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38A3" w:rsidRDefault="001A6B8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  <w:r w:rsidRPr="00CD29DB">
        <w:rPr>
          <w:b/>
          <w:bCs/>
          <w:noProof/>
          <w:sz w:val="16"/>
          <w:szCs w:val="16"/>
          <w:rtl/>
        </w:rPr>
        <w:drawing>
          <wp:anchor distT="0" distB="0" distL="114300" distR="114300" simplePos="0" relativeHeight="251662336" behindDoc="0" locked="0" layoutInCell="1" allowOverlap="1" wp14:anchorId="397B1772" wp14:editId="59993032">
            <wp:simplePos x="0" y="0"/>
            <wp:positionH relativeFrom="column">
              <wp:posOffset>5220335</wp:posOffset>
            </wp:positionH>
            <wp:positionV relativeFrom="page">
              <wp:posOffset>685004</wp:posOffset>
            </wp:positionV>
            <wp:extent cx="1097915" cy="1276350"/>
            <wp:effectExtent l="0" t="0" r="6985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91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proofErr w:type="spellStart"/>
      <w:r w:rsidRPr="00C11BB7">
        <w:rPr>
          <w:b/>
          <w:bCs/>
          <w:sz w:val="32"/>
          <w:szCs w:val="32"/>
          <w:rtl/>
        </w:rPr>
        <w:t>המינהל</w:t>
      </w:r>
      <w:proofErr w:type="spellEnd"/>
      <w:r w:rsidRPr="00C11BB7">
        <w:rPr>
          <w:b/>
          <w:bCs/>
          <w:sz w:val="32"/>
          <w:szCs w:val="32"/>
          <w:rtl/>
        </w:rPr>
        <w:t xml:space="preserve"> האזרחי לאזור יהודה והשומרון</w:t>
      </w: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יחידת קמ"ט איכות הסביבה</w:t>
      </w: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פניה מוקדמת לקבלת מידע (</w:t>
      </w:r>
      <w:r w:rsidRPr="00C11BB7">
        <w:rPr>
          <w:b/>
          <w:bCs/>
          <w:sz w:val="32"/>
          <w:szCs w:val="32"/>
        </w:rPr>
        <w:t>RFI</w:t>
      </w:r>
      <w:r w:rsidRPr="00C11BB7">
        <w:rPr>
          <w:b/>
          <w:bCs/>
          <w:sz w:val="32"/>
          <w:szCs w:val="32"/>
          <w:rtl/>
        </w:rPr>
        <w:t xml:space="preserve">) בדבר השלמת ביצוע והפעלת </w:t>
      </w:r>
      <w:proofErr w:type="spellStart"/>
      <w:r w:rsidRPr="00C11BB7">
        <w:rPr>
          <w:b/>
          <w:bCs/>
          <w:sz w:val="32"/>
          <w:szCs w:val="32"/>
          <w:rtl/>
        </w:rPr>
        <w:t>מט"ש</w:t>
      </w:r>
      <w:proofErr w:type="spellEnd"/>
      <w:r w:rsidRPr="00C11BB7">
        <w:rPr>
          <w:b/>
          <w:bCs/>
          <w:sz w:val="32"/>
          <w:szCs w:val="32"/>
          <w:rtl/>
        </w:rPr>
        <w:t xml:space="preserve"> עין </w:t>
      </w:r>
      <w:proofErr w:type="spellStart"/>
      <w:r w:rsidRPr="00C11BB7">
        <w:rPr>
          <w:b/>
          <w:bCs/>
          <w:sz w:val="32"/>
          <w:szCs w:val="32"/>
          <w:rtl/>
        </w:rPr>
        <w:t>יברוד</w:t>
      </w:r>
      <w:proofErr w:type="spellEnd"/>
      <w:r w:rsidRPr="00C11BB7">
        <w:rPr>
          <w:b/>
          <w:bCs/>
          <w:sz w:val="32"/>
          <w:szCs w:val="32"/>
          <w:rtl/>
        </w:rPr>
        <w:t xml:space="preserve"> (עופרה)</w:t>
      </w:r>
    </w:p>
    <w:p w:rsidR="009C7946" w:rsidRPr="00C11BB7" w:rsidRDefault="009C7946" w:rsidP="009C7946">
      <w:pPr>
        <w:rPr>
          <w:rtl/>
        </w:rPr>
      </w:pPr>
    </w:p>
    <w:p w:rsidR="009C7946" w:rsidRPr="00C11BB7" w:rsidRDefault="009C7946" w:rsidP="009C7946">
      <w:pPr>
        <w:pStyle w:val="a7"/>
        <w:numPr>
          <w:ilvl w:val="0"/>
          <w:numId w:val="16"/>
        </w:numPr>
        <w:rPr>
          <w:b/>
          <w:bCs/>
          <w:sz w:val="26"/>
          <w:szCs w:val="26"/>
          <w:u w:val="single"/>
          <w:rtl/>
        </w:rPr>
      </w:pPr>
      <w:r w:rsidRPr="00C11BB7">
        <w:rPr>
          <w:b/>
          <w:bCs/>
          <w:sz w:val="26"/>
          <w:szCs w:val="26"/>
          <w:u w:val="single"/>
          <w:rtl/>
        </w:rPr>
        <w:t>מבוא</w:t>
      </w:r>
    </w:p>
    <w:p w:rsidR="009C7946" w:rsidRPr="00C11BB7" w:rsidRDefault="009C7946" w:rsidP="009C7946">
      <w:pPr>
        <w:pStyle w:val="aa"/>
        <w:rPr>
          <w:rFonts w:ascii="David" w:hAnsi="David" w:cs="David"/>
          <w:sz w:val="26"/>
          <w:szCs w:val="26"/>
          <w:rtl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האזרחי לאזור יהודה ושומרון (להלן: "</w:t>
      </w:r>
      <w:proofErr w:type="spellStart"/>
      <w:r w:rsidRPr="00C11BB7">
        <w:rPr>
          <w:rFonts w:ascii="David" w:hAnsi="David" w:cs="David"/>
          <w:b/>
          <w:bCs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>"), באמצעות יחידת קמ"ט איכות הסביבה, מעוניין בקבלת מידע בדבר היכולת להשלים את בניית מתקן טיהור השפכים האזורי והפעלתו לתקופה של עשר שנים. במסגרת הכוונה לאתר גופים ו/או חברות ו/או יזמים חיצוניים (להלן: "</w:t>
      </w:r>
      <w:r w:rsidRPr="00C11BB7">
        <w:rPr>
          <w:rFonts w:ascii="David" w:hAnsi="David" w:cs="David"/>
          <w:b/>
          <w:bCs/>
          <w:sz w:val="26"/>
          <w:szCs w:val="26"/>
          <w:rtl/>
        </w:rPr>
        <w:t>היזם</w:t>
      </w:r>
      <w:r w:rsidRPr="00C11BB7">
        <w:rPr>
          <w:rFonts w:ascii="David" w:hAnsi="David" w:cs="David"/>
          <w:sz w:val="26"/>
          <w:szCs w:val="26"/>
          <w:rtl/>
        </w:rPr>
        <w:t xml:space="preserve">"), המעוניינים ומסוגלים להתקשר בהסכם עם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להשלמת הבנייה והפעלת מתקן לטיהור שפכים אזורי. </w:t>
      </w:r>
    </w:p>
    <w:p w:rsidR="009C7946" w:rsidRPr="00C11BB7" w:rsidRDefault="009C7946" w:rsidP="009C7946">
      <w:pPr>
        <w:pStyle w:val="aa"/>
        <w:rPr>
          <w:rFonts w:ascii="David" w:hAnsi="David" w:cs="David"/>
          <w:sz w:val="26"/>
          <w:szCs w:val="26"/>
          <w:rtl/>
        </w:rPr>
      </w:pP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המידע המבוקש</w:t>
      </w:r>
    </w:p>
    <w:p w:rsidR="009C7946" w:rsidRPr="00C11BB7" w:rsidRDefault="009C7946" w:rsidP="009C7946">
      <w:pPr>
        <w:pStyle w:val="aa"/>
        <w:numPr>
          <w:ilvl w:val="0"/>
          <w:numId w:val="12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פרטים </w:t>
      </w:r>
      <w:r>
        <w:rPr>
          <w:rFonts w:ascii="David" w:hAnsi="David" w:cs="David" w:hint="cs"/>
          <w:sz w:val="26"/>
          <w:szCs w:val="26"/>
          <w:rtl/>
        </w:rPr>
        <w:t xml:space="preserve">על </w:t>
      </w:r>
      <w:r w:rsidRPr="00C11BB7">
        <w:rPr>
          <w:rFonts w:ascii="David" w:hAnsi="David" w:cs="David"/>
          <w:sz w:val="26"/>
          <w:szCs w:val="26"/>
          <w:rtl/>
        </w:rPr>
        <w:t xml:space="preserve">אודות היזם – 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ליזם שהוא אדם פרטי: </w:t>
      </w:r>
      <w:r w:rsidRPr="00C11BB7">
        <w:rPr>
          <w:rFonts w:ascii="David" w:hAnsi="David" w:cs="David"/>
          <w:sz w:val="26"/>
          <w:szCs w:val="26"/>
          <w:rtl/>
        </w:rPr>
        <w:t>שם מלא, כתובת,</w:t>
      </w:r>
      <w:r>
        <w:rPr>
          <w:rFonts w:ascii="David" w:hAnsi="David" w:cs="David" w:hint="cs"/>
          <w:sz w:val="26"/>
          <w:szCs w:val="26"/>
          <w:rtl/>
        </w:rPr>
        <w:t xml:space="preserve"> כתובת למשלוח דואר,</w:t>
      </w:r>
      <w:r w:rsidRPr="00C11BB7">
        <w:rPr>
          <w:rFonts w:ascii="David" w:hAnsi="David" w:cs="David"/>
          <w:sz w:val="26"/>
          <w:szCs w:val="26"/>
          <w:rtl/>
        </w:rPr>
        <w:t xml:space="preserve"> איש קשר ופרטי התקשרות</w:t>
      </w:r>
      <w:r>
        <w:rPr>
          <w:rFonts w:ascii="David" w:hAnsi="David" w:cs="David" w:hint="cs"/>
          <w:sz w:val="26"/>
          <w:szCs w:val="26"/>
          <w:rtl/>
        </w:rPr>
        <w:t>; ליזם שהוא תאגיד: שם התאגיד, מספר התאגיד כתובת משרדי החברה, פרטי איש קשר ופרטי התקשרות וכתובת למשלוח דואר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תיאור תחומי הפעילות העיקריים של היזם. 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פירוט הניסיון הקודם של היזם בביצוע פרויקטים דומים, תוך ציון היקפו ופרטיו של כל פרויקט.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פירוט הרישיונות, האישורים או ההיתרים אם קיימים בהם מחזיק היזם בהתאם לכל דין ותחיקת ביטחון באזור. </w:t>
      </w:r>
    </w:p>
    <w:p w:rsidR="009C7946" w:rsidRPr="00C11BB7" w:rsidRDefault="009C7946" w:rsidP="009C7946">
      <w:pPr>
        <w:pStyle w:val="aa"/>
        <w:ind w:left="720"/>
        <w:rPr>
          <w:rFonts w:ascii="David" w:hAnsi="David" w:cs="David"/>
          <w:sz w:val="26"/>
          <w:szCs w:val="26"/>
        </w:rPr>
      </w:pPr>
    </w:p>
    <w:p w:rsidR="009C7946" w:rsidRPr="00C11BB7" w:rsidRDefault="009C7946" w:rsidP="009C7946">
      <w:pPr>
        <w:pStyle w:val="aa"/>
        <w:numPr>
          <w:ilvl w:val="0"/>
          <w:numId w:val="12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מידע רלוונטי להמשך בניית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המט"ש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- 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מדובר במתקן טיהור שפכים </w:t>
      </w:r>
      <w:r>
        <w:rPr>
          <w:rFonts w:ascii="David" w:hAnsi="David" w:cs="David" w:hint="cs"/>
          <w:sz w:val="26"/>
          <w:szCs w:val="26"/>
          <w:rtl/>
        </w:rPr>
        <w:t>שעתיד לקלוט את</w:t>
      </w:r>
      <w:r w:rsidRPr="00C11BB7">
        <w:rPr>
          <w:rFonts w:ascii="David" w:hAnsi="David" w:cs="David"/>
          <w:sz w:val="26"/>
          <w:szCs w:val="26"/>
          <w:rtl/>
        </w:rPr>
        <w:t xml:space="preserve"> שפכי ה</w:t>
      </w:r>
      <w:r>
        <w:rPr>
          <w:rFonts w:ascii="David" w:hAnsi="David" w:cs="David" w:hint="cs"/>
          <w:sz w:val="26"/>
          <w:szCs w:val="26"/>
          <w:rtl/>
        </w:rPr>
        <w:t>י</w:t>
      </w:r>
      <w:r w:rsidRPr="00C11BB7">
        <w:rPr>
          <w:rFonts w:ascii="David" w:hAnsi="David" w:cs="David"/>
          <w:sz w:val="26"/>
          <w:szCs w:val="26"/>
          <w:rtl/>
        </w:rPr>
        <w:t>ישוב עופרה ו</w:t>
      </w:r>
      <w:r>
        <w:rPr>
          <w:rFonts w:ascii="David" w:hAnsi="David" w:cs="David" w:hint="cs"/>
          <w:sz w:val="26"/>
          <w:szCs w:val="26"/>
          <w:rtl/>
        </w:rPr>
        <w:t xml:space="preserve">את שפכי </w:t>
      </w:r>
      <w:r w:rsidRPr="00C11BB7">
        <w:rPr>
          <w:rFonts w:ascii="David" w:hAnsi="David" w:cs="David"/>
          <w:sz w:val="26"/>
          <w:szCs w:val="26"/>
          <w:rtl/>
        </w:rPr>
        <w:t xml:space="preserve">הכפרים 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סילוואד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יברוד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ועין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יברוד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.  המתקן </w:t>
      </w:r>
      <w:r>
        <w:rPr>
          <w:rFonts w:ascii="David" w:hAnsi="David" w:cs="David" w:hint="cs"/>
          <w:sz w:val="26"/>
          <w:szCs w:val="26"/>
          <w:rtl/>
        </w:rPr>
        <w:t>נועד לקלוט</w:t>
      </w:r>
      <w:r w:rsidRPr="00C11BB7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>נפח של כ-</w:t>
      </w:r>
      <w:r w:rsidRPr="00C11BB7">
        <w:rPr>
          <w:rFonts w:ascii="David" w:hAnsi="David" w:cs="David"/>
          <w:sz w:val="26"/>
          <w:szCs w:val="26"/>
          <w:rtl/>
        </w:rPr>
        <w:t>600 קוב מים</w:t>
      </w:r>
      <w:r>
        <w:rPr>
          <w:rFonts w:ascii="David" w:hAnsi="David" w:cs="David" w:hint="cs"/>
          <w:sz w:val="26"/>
          <w:szCs w:val="26"/>
          <w:rtl/>
        </w:rPr>
        <w:t xml:space="preserve"> ביום ולטפל בו</w:t>
      </w:r>
      <w:r w:rsidRPr="00C11BB7">
        <w:rPr>
          <w:rFonts w:ascii="David" w:hAnsi="David" w:cs="David"/>
          <w:sz w:val="26"/>
          <w:szCs w:val="26"/>
          <w:rtl/>
        </w:rPr>
        <w:t xml:space="preserve"> טיפול שלישוני</w:t>
      </w:r>
      <w:r>
        <w:rPr>
          <w:rFonts w:ascii="David" w:hAnsi="David" w:cs="David" w:hint="cs"/>
          <w:sz w:val="26"/>
          <w:szCs w:val="26"/>
          <w:rtl/>
        </w:rPr>
        <w:t>.</w:t>
      </w:r>
      <w:r w:rsidRPr="00C11BB7">
        <w:rPr>
          <w:rFonts w:ascii="David" w:hAnsi="David" w:cs="David"/>
          <w:sz w:val="26"/>
          <w:szCs w:val="26"/>
          <w:rtl/>
        </w:rPr>
        <w:t xml:space="preserve"> הנפח עתיד לגדול עד ל-1000 קוב במהלך השנים.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להשלים את בניית מתקן טיהור השפכים ולשפות את הגורם שבנה את המתקן </w:t>
      </w:r>
      <w:r>
        <w:rPr>
          <w:rFonts w:ascii="David" w:hAnsi="David" w:cs="David" w:hint="cs"/>
          <w:sz w:val="26"/>
          <w:szCs w:val="26"/>
          <w:rtl/>
        </w:rPr>
        <w:t>(המועצה האזורית מטה בנימין)</w:t>
      </w:r>
      <w:r w:rsidRPr="00C11BB7">
        <w:rPr>
          <w:rFonts w:ascii="David" w:hAnsi="David" w:cs="David"/>
          <w:sz w:val="26"/>
          <w:szCs w:val="26"/>
          <w:rtl/>
        </w:rPr>
        <w:t xml:space="preserve"> בסכום של כ-5.5 מ</w:t>
      </w:r>
      <w:r>
        <w:rPr>
          <w:rFonts w:ascii="David" w:hAnsi="David" w:cs="David" w:hint="cs"/>
          <w:sz w:val="26"/>
          <w:szCs w:val="26"/>
          <w:rtl/>
        </w:rPr>
        <w:t>יליון ₪, בעבור המשאבים שהושקעו בהקמתו עד כה.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על היזם להוכיח כי יש בידו את היכולות להשלים את בניית</w:t>
      </w:r>
      <w:r>
        <w:rPr>
          <w:rFonts w:ascii="David" w:hAnsi="David" w:cs="David" w:hint="cs"/>
          <w:sz w:val="26"/>
          <w:szCs w:val="26"/>
          <w:rtl/>
        </w:rPr>
        <w:t>/הרכבת</w:t>
      </w:r>
      <w:r w:rsidRPr="00C11BB7">
        <w:rPr>
          <w:rFonts w:ascii="David" w:hAnsi="David" w:cs="David"/>
          <w:sz w:val="26"/>
          <w:szCs w:val="26"/>
          <w:rtl/>
        </w:rPr>
        <w:t xml:space="preserve"> המתקן באמצעות שימוש בטכנולוגיה מיוחדת ש</w:t>
      </w:r>
      <w:r>
        <w:rPr>
          <w:rFonts w:ascii="David" w:hAnsi="David" w:cs="David" w:hint="cs"/>
          <w:sz w:val="26"/>
          <w:szCs w:val="26"/>
          <w:rtl/>
        </w:rPr>
        <w:t>פותחה</w:t>
      </w:r>
      <w:r w:rsidRPr="00C11BB7">
        <w:rPr>
          <w:rFonts w:ascii="David" w:hAnsi="David" w:cs="David"/>
          <w:sz w:val="26"/>
          <w:szCs w:val="26"/>
          <w:rtl/>
        </w:rPr>
        <w:t xml:space="preserve"> על ידי חברת </w:t>
      </w:r>
      <w:r w:rsidRPr="00C11BB7">
        <w:rPr>
          <w:rFonts w:ascii="David" w:hAnsi="David" w:cs="David"/>
          <w:sz w:val="26"/>
          <w:szCs w:val="26"/>
          <w:lang w:val="en-US"/>
        </w:rPr>
        <w:t xml:space="preserve">GES </w:t>
      </w:r>
      <w:r w:rsidRPr="00C11BB7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 xml:space="preserve">באמצעות בוצה </w:t>
      </w:r>
      <w:proofErr w:type="spellStart"/>
      <w:r>
        <w:rPr>
          <w:rFonts w:ascii="David" w:hAnsi="David" w:cs="David" w:hint="cs"/>
          <w:sz w:val="26"/>
          <w:szCs w:val="26"/>
          <w:rtl/>
        </w:rPr>
        <w:t>משופעלת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רציפה </w:t>
      </w:r>
      <w:r w:rsidRPr="00C11BB7">
        <w:rPr>
          <w:rFonts w:ascii="David" w:hAnsi="David" w:cs="David"/>
          <w:sz w:val="26"/>
          <w:szCs w:val="26"/>
          <w:rtl/>
        </w:rPr>
        <w:t>וכפועל יוצא מכך –</w:t>
      </w:r>
      <w:r>
        <w:rPr>
          <w:rFonts w:ascii="David" w:hAnsi="David" w:cs="David" w:hint="cs"/>
          <w:sz w:val="26"/>
          <w:szCs w:val="26"/>
          <w:rtl/>
        </w:rPr>
        <w:t xml:space="preserve"> ביכולתו לבצע</w:t>
      </w:r>
      <w:r w:rsidRPr="00C11BB7">
        <w:rPr>
          <w:rFonts w:ascii="David" w:hAnsi="David" w:cs="David"/>
          <w:sz w:val="26"/>
          <w:szCs w:val="26"/>
          <w:rtl/>
        </w:rPr>
        <w:t xml:space="preserve"> עבודות הכנה ופיתוח – ניקוי מאגר החירום, גידור, מילוי מצעים ואספלט, אספקת והשלמת רשת תאורה</w:t>
      </w:r>
      <w:r>
        <w:rPr>
          <w:rFonts w:ascii="David" w:hAnsi="David" w:cs="David" w:hint="cs"/>
          <w:sz w:val="26"/>
          <w:szCs w:val="26"/>
          <w:rtl/>
        </w:rPr>
        <w:t xml:space="preserve">, </w:t>
      </w:r>
      <w:r w:rsidRPr="00C11BB7">
        <w:rPr>
          <w:rFonts w:ascii="David" w:hAnsi="David" w:cs="David"/>
          <w:sz w:val="26"/>
          <w:szCs w:val="26"/>
          <w:rtl/>
        </w:rPr>
        <w:t xml:space="preserve">עבודות בנייה, בטון וצבע ועבודת מסגרות.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על היזם להוכיח כי יש בידו לספק את הציוד הנדרש להפעלת המתקן כגון: ג</w:t>
      </w:r>
      <w:r>
        <w:rPr>
          <w:rFonts w:ascii="David" w:hAnsi="David" w:cs="David" w:hint="cs"/>
          <w:sz w:val="26"/>
          <w:szCs w:val="26"/>
          <w:rtl/>
        </w:rPr>
        <w:t>נר</w:t>
      </w:r>
      <w:r w:rsidRPr="00C11BB7">
        <w:rPr>
          <w:rFonts w:ascii="David" w:hAnsi="David" w:cs="David"/>
          <w:sz w:val="26"/>
          <w:szCs w:val="26"/>
          <w:rtl/>
        </w:rPr>
        <w:t xml:space="preserve">טור, מתקני הרמה, מערכות פיזור אוויר 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>צנרת.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הרכבת כלל הציוד של החברה שהקימה את המתקן עד כה. השלמת המתקן מוערכת בכ-3.5 מ</w:t>
      </w:r>
      <w:r>
        <w:rPr>
          <w:rFonts w:ascii="David" w:hAnsi="David" w:cs="David" w:hint="cs"/>
          <w:sz w:val="26"/>
          <w:szCs w:val="26"/>
          <w:rtl/>
        </w:rPr>
        <w:t xml:space="preserve">יליון </w:t>
      </w:r>
      <w:r w:rsidRPr="00C11BB7">
        <w:rPr>
          <w:rFonts w:ascii="David" w:hAnsi="David" w:cs="David"/>
          <w:sz w:val="26"/>
          <w:szCs w:val="26"/>
          <w:rtl/>
        </w:rPr>
        <w:t>ש"ח.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להכין את התשתית לנקודת חיבור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לביוביות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פלסטיניות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ב</w:t>
      </w:r>
      <w:r>
        <w:rPr>
          <w:rFonts w:ascii="David" w:hAnsi="David" w:cs="David" w:hint="cs"/>
          <w:sz w:val="26"/>
          <w:szCs w:val="26"/>
          <w:rtl/>
        </w:rPr>
        <w:t>בהתאם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למיקום שיועד לכך על ידי המנהל האזרחי</w:t>
      </w:r>
      <w:r w:rsidRPr="00C11BB7">
        <w:rPr>
          <w:rFonts w:ascii="David" w:hAnsi="David" w:cs="David"/>
          <w:sz w:val="26"/>
          <w:szCs w:val="26"/>
          <w:rtl/>
        </w:rPr>
        <w:t xml:space="preserve">, לסלול  דרך שירות למתקן ולהתקין צינור שיחבר את נקודת חיבור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הביוביות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עם מתקן טיהור השפכים.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להוכיח שיש בידו את היכולת להפעיל מתקן טיהור שפכים ובכלל זה לגבות את הכספים הנדרשים, בנושא זה, יודגש כי סכום הגבייה המקסימלי לקוב מים יוגבל על ידי המנהל האזרחי.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היזם יצרף א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 xml:space="preserve">מדן ראשוני (לא מחייב) לעלות הפרויקט.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היזם יצרף א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 xml:space="preserve">מדן ראשוני (לא מחייב) בנוגע ללוחות הזמנים בפרויקט.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  <w:rtl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כל מידע אחר שהיזם ימצא לנכון להביא לידיעת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. </w:t>
      </w: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תנאים כלליים: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מבקש לקבל מידע מהיזם שיכול להעניק את השירותים המבוקשים באופן ישיר, ולא באמצעות גורם מתווך או קבלן משנה.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b/>
          <w:bCs/>
          <w:sz w:val="26"/>
          <w:szCs w:val="26"/>
          <w:rtl/>
        </w:rPr>
        <w:t>פנייה זו הינה בקשה לקבלת מידע בלבד</w:t>
      </w:r>
      <w:r w:rsidRPr="00295165">
        <w:rPr>
          <w:rFonts w:ascii="David" w:hAnsi="David" w:cs="David"/>
          <w:sz w:val="26"/>
          <w:szCs w:val="26"/>
          <w:rtl/>
        </w:rPr>
        <w:t>.</w:t>
      </w:r>
      <w:r w:rsidRPr="00C11BB7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>הפניה אינה מהווה שלב בתהליך מכרזי</w:t>
      </w:r>
      <w:r>
        <w:rPr>
          <w:rFonts w:ascii="David" w:hAnsi="David" w:cs="David" w:hint="cs"/>
          <w:sz w:val="26"/>
          <w:szCs w:val="26"/>
          <w:rtl/>
        </w:rPr>
        <w:t>, או</w:t>
      </w:r>
      <w:r w:rsidRPr="00C11BB7">
        <w:rPr>
          <w:rFonts w:ascii="David" w:hAnsi="David" w:cs="David"/>
          <w:sz w:val="26"/>
          <w:szCs w:val="26"/>
          <w:rtl/>
        </w:rPr>
        <w:t xml:space="preserve"> שלב בתהליך ההתקשרות עם היזמים שישיבו לפנייה.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אינו מתחייב להמשיך בתהליך ואינו </w:t>
      </w:r>
      <w:r w:rsidRPr="00C11BB7">
        <w:rPr>
          <w:rFonts w:ascii="David" w:hAnsi="David" w:cs="David"/>
          <w:sz w:val="26"/>
          <w:szCs w:val="26"/>
          <w:rtl/>
        </w:rPr>
        <w:lastRenderedPageBreak/>
        <w:t xml:space="preserve">מתחייב לצאת במכרז לצורך הקמת והפעלת מתקן טיהור השפכים האזורי. אין בפניה זו בכדי ליצור מחויבות כלשהי כלפי מי מהמשיבים לה, אלא בכדי לסייע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למינהל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לשקול את המשך פעולותיו בהתאם לשיקולים מקצועיים וענייניים.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מענה לפניה זו לא יקנה יתרון כלשהו למשיב, לרבות לא יחייב את שיתופו במכרז, אם יבחר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לפרסם מכרז, ולא יחייב התקשרות כלשהי של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עמו בכל דרך אחרת.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כלל ההוצאות הכרוכות בהגשת המענה לפנייה זו ו/או בכל מפגש ו/או שיחה ו/או התכתבות עתידיים בין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ליזם, </w:t>
      </w:r>
      <w:r>
        <w:rPr>
          <w:rFonts w:ascii="David" w:hAnsi="David" w:cs="David" w:hint="cs"/>
          <w:sz w:val="26"/>
          <w:szCs w:val="26"/>
          <w:rtl/>
        </w:rPr>
        <w:t>תושתנה</w:t>
      </w:r>
      <w:r w:rsidRPr="00C11BB7">
        <w:rPr>
          <w:rFonts w:ascii="David" w:hAnsi="David" w:cs="David"/>
          <w:sz w:val="26"/>
          <w:szCs w:val="26"/>
          <w:rtl/>
        </w:rPr>
        <w:t xml:space="preserve"> על היזם בלבד.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לא יישא בכל הוצאה</w:t>
      </w:r>
      <w:r>
        <w:rPr>
          <w:rFonts w:ascii="David" w:hAnsi="David" w:cs="David" w:hint="cs"/>
          <w:sz w:val="26"/>
          <w:szCs w:val="26"/>
          <w:rtl/>
        </w:rPr>
        <w:t xml:space="preserve">, </w:t>
      </w:r>
      <w:r w:rsidRPr="00C11BB7">
        <w:rPr>
          <w:rFonts w:ascii="David" w:hAnsi="David" w:cs="David"/>
          <w:sz w:val="26"/>
          <w:szCs w:val="26"/>
          <w:rtl/>
        </w:rPr>
        <w:t>עלות</w:t>
      </w:r>
      <w:r>
        <w:rPr>
          <w:rFonts w:ascii="David" w:hAnsi="David" w:cs="David" w:hint="cs"/>
          <w:sz w:val="26"/>
          <w:szCs w:val="26"/>
          <w:rtl/>
        </w:rPr>
        <w:t>,</w:t>
      </w:r>
      <w:r w:rsidRPr="00C11BB7">
        <w:rPr>
          <w:rFonts w:ascii="David" w:hAnsi="David" w:cs="David"/>
          <w:sz w:val="26"/>
          <w:szCs w:val="26"/>
          <w:rtl/>
        </w:rPr>
        <w:t xml:space="preserve"> שיפוי או פיצוי וכיוצא באלו ליזם, הכרוכה או קשורה במישרין או בעקיפין במתן מענה לפנייה זו.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 לפנות ליזמים אשר יבחר, בהתאם לשיקול דעתו, בבקשה לקבלת הבהרות או מענה לשאלות נוספות, וכן בבקשה להציג את פנייתם לפני נציגי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במשרדי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בבית אל או במשרדי היזם, או לפנות ללקוחות קודמים של היזם. למען הסר ספק,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 לקבלת מידע נוסף מכל גוף או גורם אחר, גם לאחר המועד שיצוין להלן.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זכותו, אך אינו מתחייב, לעשות כל שימוש במידע שיימסר לו על ידי היזמים לצורך ביצוע המיפוי, לרבות הכנת מכרז ו/או ביצוע התקשרות בכל דרך אחרת עם כל גורם בהתאם לשיקול דעתו הבלעדי. ל</w:t>
      </w:r>
      <w:r>
        <w:rPr>
          <w:rFonts w:ascii="David" w:hAnsi="David" w:cs="David" w:hint="cs"/>
          <w:sz w:val="26"/>
          <w:szCs w:val="26"/>
          <w:rtl/>
        </w:rPr>
        <w:t>יזם</w:t>
      </w:r>
      <w:r w:rsidRPr="00C11BB7">
        <w:rPr>
          <w:rFonts w:ascii="David" w:hAnsi="David" w:cs="David"/>
          <w:sz w:val="26"/>
          <w:szCs w:val="26"/>
          <w:rtl/>
        </w:rPr>
        <w:t xml:space="preserve"> לא יהיו כל טענות בנוגע לסודיות מסחרית ו/או </w:t>
      </w:r>
      <w:r>
        <w:rPr>
          <w:rFonts w:ascii="David" w:hAnsi="David" w:cs="David" w:hint="cs"/>
          <w:sz w:val="26"/>
          <w:szCs w:val="26"/>
          <w:rtl/>
        </w:rPr>
        <w:t>ל</w:t>
      </w:r>
      <w:r w:rsidRPr="00C11BB7">
        <w:rPr>
          <w:rFonts w:ascii="David" w:hAnsi="David" w:cs="David"/>
          <w:sz w:val="26"/>
          <w:szCs w:val="26"/>
          <w:rtl/>
        </w:rPr>
        <w:t xml:space="preserve">קניין רוחני (ובפרט </w:t>
      </w:r>
      <w:r>
        <w:rPr>
          <w:rFonts w:ascii="David" w:hAnsi="David" w:cs="David" w:hint="cs"/>
          <w:sz w:val="26"/>
          <w:szCs w:val="26"/>
          <w:rtl/>
        </w:rPr>
        <w:t>ל</w:t>
      </w:r>
      <w:r w:rsidRPr="00C11BB7">
        <w:rPr>
          <w:rFonts w:ascii="David" w:hAnsi="David" w:cs="David"/>
          <w:sz w:val="26"/>
          <w:szCs w:val="26"/>
          <w:rtl/>
        </w:rPr>
        <w:t>זכויות יוצרים) במענה שיינתן מטעמו לפנייה זו.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יהא רשאי להעביר כל נתון או מידע שיימסר לו על-ידי היזמים במסגרת תהליך זה, לכל גורם הקשור אל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או רלוונטי לצורך מימוש הפרויקט, בהתאם לשיקול דעתו הבלעדי וללא קבלת רשות נוספת מהיזם.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אין בקיום תהליך זה של קבלת מידע ובחינתו על ידי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, משום התחייבות מצד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לפרסם מכרז לניהול וביצוע הפרויקט, לרבות לא התחייבות לפרסם מכרז בהתאם למאפייני הפרויקט שפורטו לעיל,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והמינהל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יהיה חופשי לעצב את תנאי המכרז ו/או ההתקשרות, אם וככל שיבחר לפרסם מכרז או </w:t>
      </w:r>
      <w:r>
        <w:rPr>
          <w:rFonts w:ascii="David" w:hAnsi="David" w:cs="David" w:hint="cs"/>
          <w:sz w:val="26"/>
          <w:szCs w:val="26"/>
          <w:rtl/>
        </w:rPr>
        <w:t>להתקשר בהסכם אחר</w:t>
      </w:r>
      <w:r w:rsidRPr="00C11BB7">
        <w:rPr>
          <w:rFonts w:ascii="David" w:hAnsi="David" w:cs="David"/>
          <w:sz w:val="26"/>
          <w:szCs w:val="26"/>
          <w:rtl/>
        </w:rPr>
        <w:t xml:space="preserve">, בהתאם לצרכיו ושיקול דעתו המלא במועד הרלוונטי.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מתן מענה לפנייה זו מהווה הסכמה מצד היזם לכל האמור בפנייה זו. </w:t>
      </w: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לוחות זמנים ופרטי הגשה</w:t>
      </w:r>
    </w:p>
    <w:p w:rsidR="009C7946" w:rsidRPr="00C11BB7" w:rsidRDefault="009C7946" w:rsidP="009C7946">
      <w:pPr>
        <w:pStyle w:val="aa"/>
        <w:numPr>
          <w:ilvl w:val="0"/>
          <w:numId w:val="17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שאלות </w:t>
      </w:r>
      <w:r>
        <w:rPr>
          <w:rFonts w:ascii="David" w:hAnsi="David" w:cs="David"/>
          <w:sz w:val="26"/>
          <w:szCs w:val="26"/>
          <w:rtl/>
        </w:rPr>
        <w:t xml:space="preserve">הבהרה לפנייה זו יש להגיש לידי </w:t>
      </w:r>
      <w:r>
        <w:rPr>
          <w:rFonts w:ascii="David" w:hAnsi="David" w:cs="David" w:hint="cs"/>
          <w:sz w:val="26"/>
          <w:szCs w:val="26"/>
          <w:rtl/>
        </w:rPr>
        <w:t xml:space="preserve">הגב' עידית </w:t>
      </w:r>
      <w:proofErr w:type="spellStart"/>
      <w:r>
        <w:rPr>
          <w:rFonts w:ascii="David" w:hAnsi="David" w:cs="David" w:hint="cs"/>
          <w:sz w:val="26"/>
          <w:szCs w:val="26"/>
          <w:rtl/>
        </w:rPr>
        <w:t>זרגריאן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 xml:space="preserve">באמצעות דואר אלקטרוני בכתובת: </w:t>
      </w:r>
      <w:hyperlink r:id="rId15" w:history="1">
        <w:r w:rsidRPr="00F90FCE">
          <w:rPr>
            <w:rStyle w:val="Hyperlink"/>
            <w:rFonts w:asciiTheme="minorHAnsi" w:hAnsiTheme="minorHAnsi" w:cs="David"/>
            <w:sz w:val="26"/>
            <w:szCs w:val="26"/>
            <w:lang w:val="en-US"/>
          </w:rPr>
          <w:t>r.settelment@mnz.gov.il</w:t>
        </w:r>
      </w:hyperlink>
      <w:r>
        <w:rPr>
          <w:rFonts w:asciiTheme="minorHAnsi" w:hAnsiTheme="minorHAnsi" w:cs="David"/>
          <w:sz w:val="26"/>
          <w:szCs w:val="26"/>
          <w:lang w:val="en-US"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 xml:space="preserve"> עד ליום </w:t>
      </w:r>
      <w:r>
        <w:rPr>
          <w:rFonts w:ascii="David" w:hAnsi="David" w:cs="David" w:hint="cs"/>
          <w:sz w:val="26"/>
          <w:szCs w:val="26"/>
          <w:rtl/>
        </w:rPr>
        <w:t>1.1.19.</w:t>
      </w:r>
    </w:p>
    <w:p w:rsidR="009C7946" w:rsidRPr="00C11BB7" w:rsidRDefault="009C7946" w:rsidP="00996D31">
      <w:pPr>
        <w:pStyle w:val="aa"/>
        <w:numPr>
          <w:ilvl w:val="0"/>
          <w:numId w:val="17"/>
        </w:numPr>
        <w:rPr>
          <w:rFonts w:ascii="David" w:hAnsi="David" w:cs="David"/>
          <w:sz w:val="26"/>
          <w:szCs w:val="26"/>
        </w:rPr>
      </w:pPr>
      <w:r w:rsidRPr="00996D31">
        <w:rPr>
          <w:rFonts w:ascii="David" w:hAnsi="David" w:cs="David"/>
          <w:sz w:val="26"/>
          <w:szCs w:val="26"/>
          <w:rtl/>
        </w:rPr>
        <w:t xml:space="preserve">את המענה המלא לפנייה זו יש להעביר לכתובת המייל הנ"ל עד ליום </w:t>
      </w:r>
      <w:r w:rsidRPr="00996D31">
        <w:rPr>
          <w:rFonts w:ascii="David" w:hAnsi="David" w:cs="David" w:hint="cs"/>
          <w:sz w:val="26"/>
          <w:szCs w:val="26"/>
          <w:rtl/>
        </w:rPr>
        <w:t xml:space="preserve">15.1.19. </w:t>
      </w:r>
      <w:bookmarkStart w:id="0" w:name="_GoBack"/>
      <w:bookmarkEnd w:id="0"/>
    </w:p>
    <w:sectPr w:rsidR="009C7946" w:rsidRPr="00C11BB7" w:rsidSect="00BB78A3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18" w:right="1133" w:bottom="156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3A6" w:rsidRDefault="006423A6" w:rsidP="00A72BB8">
      <w:pPr>
        <w:spacing w:after="0" w:line="240" w:lineRule="auto"/>
      </w:pPr>
      <w:r>
        <w:separator/>
      </w:r>
    </w:p>
  </w:endnote>
  <w:endnote w:type="continuationSeparator" w:id="0">
    <w:p w:rsidR="006423A6" w:rsidRDefault="006423A6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6F5" w:rsidRPr="00D27609" w:rsidRDefault="00BB78A3" w:rsidP="00BB78A3">
    <w:pPr>
      <w:pStyle w:val="a5"/>
      <w:rPr>
        <w:rtl/>
      </w:rPr>
    </w:pPr>
    <w:r w:rsidRPr="00BB78A3">
      <w:rPr>
        <w:noProof/>
        <w:rtl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23DC865" wp14:editId="573DA2BB">
              <wp:simplePos x="0" y="0"/>
              <wp:positionH relativeFrom="column">
                <wp:posOffset>-522198</wp:posOffset>
              </wp:positionH>
              <wp:positionV relativeFrom="paragraph">
                <wp:posOffset>180586</wp:posOffset>
              </wp:positionV>
              <wp:extent cx="7150867" cy="1153956"/>
              <wp:effectExtent l="0" t="0" r="0" b="8255"/>
              <wp:wrapNone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50867" cy="115395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B78A3" w:rsidRPr="00BB78A3" w:rsidRDefault="00BB78A3" w:rsidP="00BB78A3">
                          <w:pPr>
                            <w:pStyle w:val="a5"/>
                            <w:tabs>
                              <w:tab w:val="center" w:pos="4536"/>
                              <w:tab w:val="left" w:pos="7937"/>
                              <w:tab w:val="right" w:pos="9026"/>
                            </w:tabs>
                            <w:jc w:val="center"/>
                            <w:rPr>
                              <w:bCs/>
                              <w:color w:val="F7CAAC" w:themeColor="accent2" w:themeTint="66"/>
                              <w:sz w:val="36"/>
                              <w:szCs w:val="36"/>
                              <w:rtl/>
                              <w:cs/>
                              <w14:textOutline w14:w="11112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tl/>
                            </w:rPr>
                            <w:tab/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חושבים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אזרחי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פועלים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בתיאום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מייצרים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ביטחון</w:t>
                          </w:r>
                        </w:p>
                        <w:p w:rsidR="00BB78A3" w:rsidRDefault="00BB78A3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41.1pt;margin-top:14.2pt;width:563.05pt;height:90.85pt;flip:x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" stroked="f">
              <v:textbox>
                <w:txbxContent>
                  <w:p w:rsidR="00BB78A3" w:rsidRPr="00BB78A3" w:rsidRDefault="00BB78A3" w:rsidP="00BB78A3">
                    <w:pPr>
                      <w:pStyle w:val="a5"/>
                      <w:tabs>
                        <w:tab w:val="center" w:pos="4536"/>
                        <w:tab w:val="left" w:pos="7937"/>
                        <w:tab w:val="right" w:pos="9026"/>
                      </w:tabs>
                      <w:jc w:val="center"/>
                      <w:rPr>
                        <w:bCs/>
                        <w:color w:val="F7CAAC" w:themeColor="accent2" w:themeTint="66"/>
                        <w:sz w:val="36"/>
                        <w:szCs w:val="36"/>
                        <w:rtl/>
                        <w:cs/>
                        <w14:textOutline w14:w="11112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tl/>
                      </w:rPr>
                      <w:tab/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חושבים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אזרחי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פועלים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בתיאום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מייצרים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ביטחון</w:t>
                    </w:r>
                  </w:p>
                  <w:p w:rsidR="00BB78A3" w:rsidRDefault="00BB78A3">
                    <w:pPr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sdt>
      <w:sdtPr>
        <w:rPr>
          <w:rtl/>
        </w:rPr>
        <w:id w:val="-2072637421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r>
          <w:rPr>
            <w:rFonts w:hint="cs"/>
            <w:rtl/>
          </w:rPr>
          <w:t xml:space="preserve">עמ' </w:t>
        </w:r>
        <w:r w:rsidRPr="000116F5">
          <w:fldChar w:fldCharType="begin"/>
        </w:r>
        <w:r w:rsidRPr="000116F5">
          <w:rPr>
            <w:rtl/>
            <w:cs/>
          </w:rPr>
          <w:instrText>PAGE   \* MERGEFORMAT</w:instrText>
        </w:r>
        <w:r w:rsidRPr="000116F5">
          <w:fldChar w:fldCharType="separate"/>
        </w:r>
        <w:r w:rsidR="00996D31" w:rsidRPr="00996D31">
          <w:rPr>
            <w:noProof/>
            <w:rtl/>
            <w:lang w:val="he-IL"/>
          </w:rPr>
          <w:t>3</w:t>
        </w:r>
        <w:r w:rsidRPr="000116F5">
          <w:fldChar w:fldCharType="end"/>
        </w:r>
        <w:r w:rsidR="000116F5" w:rsidRPr="00D27609">
          <w:rPr>
            <w:rtl/>
          </w:rPr>
          <w:tab/>
        </w:r>
        <w:sdt>
          <w:sdtPr>
            <w:rPr>
              <w:rtl/>
            </w:rPr>
            <w:alias w:val="סיווג למסמך"/>
            <w:tag w:val="Menta_Doc_Classification"/>
            <w:id w:val="-109431954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    <w:text/>
          </w:sdtPr>
          <w:sdtEndPr/>
          <w:sdtContent>
            <w:r w:rsidR="00A81013">
              <w:rPr>
                <w:rFonts w:hint="cs"/>
                <w:rtl/>
              </w:rPr>
              <w:t>בלמ"ס</w:t>
            </w:r>
          </w:sdtContent>
        </w:sdt>
        <w:r>
          <w:rPr>
            <w:rFonts w:hint="cs"/>
            <w:rtl/>
          </w:rPr>
          <w:t xml:space="preserve">                                                                                                                    </w:t>
        </w:r>
        <w:r w:rsidR="000116F5" w:rsidRPr="00D27609">
          <w:rPr>
            <w:rFonts w:hint="cs"/>
            <w:rtl/>
          </w:rPr>
          <w:t xml:space="preserve">סימוכין: </w:t>
        </w:r>
        <w:sdt>
          <w:sdtPr>
            <w:rPr>
              <w:rtl/>
            </w:rPr>
            <w:alias w:val="סימוכין"/>
            <w:tag w:val="Menta_Doc_DocumentID"/>
            <w:id w:val="1456592986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  <w:text/>
          </w:sdtPr>
          <w:sdtEndPr/>
          <w:sdtContent>
            <w:r w:rsidR="00A81013">
              <w:rPr>
                <w:rFonts w:hint="cs"/>
              </w:rPr>
              <w:t>EVEN57-01-7216</w:t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Pr="001A6B80" w:rsidRDefault="00BB78A3" w:rsidP="00BB78A3">
    <w:pPr>
      <w:pStyle w:val="a5"/>
      <w:rPr>
        <w:rtl/>
      </w:rPr>
    </w:pPr>
    <w:r>
      <w:rPr>
        <w:rFonts w:hint="cs"/>
        <w:rtl/>
      </w:rPr>
      <w:t xml:space="preserve">עמ' </w:t>
    </w:r>
    <w:r w:rsidRPr="000116F5">
      <w:fldChar w:fldCharType="begin"/>
    </w:r>
    <w:r w:rsidRPr="000116F5">
      <w:rPr>
        <w:rtl/>
        <w:cs/>
      </w:rPr>
      <w:instrText>PAGE   \* MERGEFORMAT</w:instrText>
    </w:r>
    <w:r w:rsidRPr="000116F5">
      <w:fldChar w:fldCharType="separate"/>
    </w:r>
    <w:r w:rsidR="00996D31" w:rsidRPr="00996D31">
      <w:rPr>
        <w:noProof/>
        <w:rtl/>
        <w:lang w:val="he-IL"/>
      </w:rPr>
      <w:t>1</w:t>
    </w:r>
    <w:r w:rsidRPr="000116F5">
      <w:fldChar w:fldCharType="end"/>
    </w:r>
    <w:r w:rsidRPr="00D27609">
      <w:rPr>
        <w:rtl/>
      </w:rPr>
      <w:tab/>
    </w:r>
    <w:sdt>
      <w:sdtPr>
        <w:rPr>
          <w:rtl/>
        </w:rPr>
        <w:alias w:val="סיווג למסמך"/>
        <w:tag w:val="Menta_Doc_Classification"/>
        <w:id w:val="-343872836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A81013">
          <w:rPr>
            <w:rFonts w:hint="cs"/>
            <w:rtl/>
          </w:rPr>
          <w:t>בלמ"ס</w:t>
        </w:r>
      </w:sdtContent>
    </w:sdt>
    <w:r>
      <w:rPr>
        <w:rFonts w:hint="cs"/>
        <w:rtl/>
      </w:rPr>
      <w:t xml:space="preserve">                                                                                                                    </w:t>
    </w:r>
    <w:r w:rsidRPr="00D27609"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-200079834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A81013">
          <w:rPr>
            <w:rFonts w:hint="cs"/>
          </w:rPr>
          <w:t>EVEN57-01-7216</w:t>
        </w:r>
      </w:sdtContent>
    </w:sdt>
    <w:r w:rsidR="001A6B80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298CA2E" wp14:editId="6A913647">
              <wp:simplePos x="0" y="0"/>
              <wp:positionH relativeFrom="margin">
                <wp:posOffset>-363220</wp:posOffset>
              </wp:positionH>
              <wp:positionV relativeFrom="paragraph">
                <wp:posOffset>205105</wp:posOffset>
              </wp:positionV>
              <wp:extent cx="6847027" cy="1704442"/>
              <wp:effectExtent l="0" t="0" r="0" b="0"/>
              <wp:wrapNone/>
              <wp:docPr id="1" name="תיבת טקסט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47027" cy="170444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1A6B80" w:rsidRPr="00ED0698" w:rsidRDefault="001A6B80" w:rsidP="001A6B80">
                          <w:pPr>
                            <w:pStyle w:val="a5"/>
                            <w:tabs>
                              <w:tab w:val="center" w:pos="4536"/>
                              <w:tab w:val="left" w:pos="7937"/>
                              <w:tab w:val="right" w:pos="9026"/>
                            </w:tabs>
                            <w:jc w:val="center"/>
                            <w:rPr>
                              <w:bCs/>
                              <w:color w:val="F7CAAC" w:themeColor="accent2" w:themeTint="66"/>
                              <w:sz w:val="36"/>
                              <w:szCs w:val="36"/>
                              <w14:textOutline w14:w="11112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חושבים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 xml:space="preserve">אזרחי 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פועלים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 xml:space="preserve">  בתיאום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מייצרים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ביטחון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7" type="#_x0000_t202" style="position:absolute;left:0;text-align:left;margin-left:-28.6pt;margin-top:16.15pt;width:539.15pt;height:134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" filled="f" stroked="f">
              <v:textbox>
                <w:txbxContent>
                  <w:p w:rsidR="001A6B80" w:rsidRPr="00ED0698" w:rsidRDefault="001A6B80" w:rsidP="001A6B80">
                    <w:pPr>
                      <w:pStyle w:val="a5"/>
                      <w:tabs>
                        <w:tab w:val="center" w:pos="4536"/>
                        <w:tab w:val="left" w:pos="7937"/>
                        <w:tab w:val="right" w:pos="9026"/>
                      </w:tabs>
                      <w:jc w:val="center"/>
                      <w:rPr>
                        <w:bCs/>
                        <w:color w:val="F7CAAC" w:themeColor="accent2" w:themeTint="66"/>
                        <w:sz w:val="36"/>
                        <w:szCs w:val="36"/>
                        <w14:textOutline w14:w="11112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</w:rPr>
                    </w:pP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חושבים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 xml:space="preserve">אזרחי 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פועלים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 xml:space="preserve">  בתיאום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מייצרים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ביטחון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3A6" w:rsidRDefault="006423A6" w:rsidP="00A72BB8">
      <w:pPr>
        <w:spacing w:after="0" w:line="240" w:lineRule="auto"/>
      </w:pPr>
      <w:r>
        <w:separator/>
      </w:r>
    </w:p>
  </w:footnote>
  <w:footnote w:type="continuationSeparator" w:id="0">
    <w:p w:rsidR="006423A6" w:rsidRDefault="006423A6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B6C" w:rsidRDefault="00B34B6C" w:rsidP="007F73DF">
    <w:pPr>
      <w:pStyle w:val="a5"/>
      <w:tabs>
        <w:tab w:val="left" w:pos="3588"/>
        <w:tab w:val="left" w:pos="3746"/>
        <w:tab w:val="center" w:pos="4513"/>
      </w:tabs>
      <w:jc w:val="center"/>
      <w:rPr>
        <w:rtl/>
      </w:rPr>
    </w:pPr>
    <w:r>
      <w:rPr>
        <w:rFonts w:hint="cs"/>
        <w:rtl/>
      </w:rPr>
      <w:t>-</w:t>
    </w:r>
    <w:sdt>
      <w:sdtPr>
        <w:rPr>
          <w:rtl/>
        </w:rPr>
        <w:alias w:val="סיווג למסמך"/>
        <w:tag w:val="Menta_Doc_Classification"/>
        <w:id w:val="-1250415621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A81013">
          <w:rPr>
            <w:rFonts w:hint="cs"/>
            <w:rtl/>
          </w:rPr>
          <w:t>בלמ"ס</w:t>
        </w:r>
      </w:sdtContent>
    </w:sdt>
    <w:r>
      <w:rPr>
        <w:rFonts w:hint="cs"/>
        <w:rtl/>
      </w:rPr>
      <w:t>-</w:t>
    </w:r>
  </w:p>
  <w:p w:rsidR="00D71DD4" w:rsidRPr="00D71DD4" w:rsidRDefault="000116F5" w:rsidP="0050719B">
    <w:pPr>
      <w:pStyle w:val="a3"/>
      <w:tabs>
        <w:tab w:val="left" w:pos="2078"/>
        <w:tab w:val="center" w:pos="4513"/>
      </w:tabs>
      <w:jc w:val="center"/>
    </w:pPr>
    <w:r>
      <w:rPr>
        <w:rFonts w:hint="cs"/>
        <w:rtl/>
      </w:rPr>
      <w:t>-</w:t>
    </w:r>
    <w:r w:rsidR="00D71DD4" w:rsidRPr="00D71DD4">
      <w:rPr>
        <w:rtl/>
      </w:rPr>
      <w:fldChar w:fldCharType="begin"/>
    </w:r>
    <w:r w:rsidR="00D71DD4" w:rsidRPr="00D71DD4">
      <w:instrText>PAGE   \* MERGEFORMAT</w:instrText>
    </w:r>
    <w:r w:rsidR="00D71DD4" w:rsidRPr="00D71DD4">
      <w:rPr>
        <w:rtl/>
      </w:rPr>
      <w:fldChar w:fldCharType="separate"/>
    </w:r>
    <w:r w:rsidR="00996D31" w:rsidRPr="00996D31">
      <w:rPr>
        <w:rFonts w:cs="Calibri"/>
        <w:noProof/>
        <w:rtl/>
        <w:lang w:val="he-IL"/>
      </w:rPr>
      <w:t>3</w:t>
    </w:r>
    <w:r w:rsidR="00D71DD4" w:rsidRPr="00D71DD4">
      <w:rPr>
        <w:rtl/>
      </w:rPr>
      <w:fldChar w:fldCharType="end"/>
    </w:r>
    <w:r>
      <w:rPr>
        <w:rFonts w:hint="cs"/>
        <w:rtl/>
      </w:rPr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alias w:val="סיווג"/>
      <w:tag w:val="Menta_Classification"/>
      <w:id w:val="1680079061"/>
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Classification[1]" w:storeItemID="{DDC0EFA4-4FDA-40C9-9084-5C46BA9C1496}"/>
      <w:dropDownList w:lastValue="1">
        <w:listItem w:value="[סיווג]"/>
      </w:dropDownList>
    </w:sdtPr>
    <w:sdtEndPr/>
    <w:sdtContent>
      <w:p w:rsidR="005839C2" w:rsidRDefault="009C7946" w:rsidP="00ED1F04">
        <w:pPr>
          <w:pStyle w:val="a5"/>
          <w:tabs>
            <w:tab w:val="left" w:pos="3746"/>
            <w:tab w:val="center" w:pos="4513"/>
          </w:tabs>
          <w:jc w:val="center"/>
          <w:rPr>
            <w:rtl/>
          </w:rPr>
        </w:pPr>
        <w:r>
          <w:rPr>
            <w:rFonts w:hint="cs"/>
            <w:rtl/>
          </w:rPr>
          <w:t>בלמ"ס</w:t>
        </w:r>
      </w:p>
    </w:sdtContent>
  </w:sdt>
  <w:p w:rsidR="00D71DD4" w:rsidRPr="00EE76BE" w:rsidRDefault="000116F5" w:rsidP="007F73DF">
    <w:pPr>
      <w:pStyle w:val="a5"/>
      <w:tabs>
        <w:tab w:val="left" w:pos="3398"/>
        <w:tab w:val="left" w:pos="4443"/>
        <w:tab w:val="center" w:pos="4513"/>
      </w:tabs>
      <w:jc w:val="center"/>
      <w:rPr>
        <w:rtl/>
      </w:rPr>
    </w:pPr>
    <w:r w:rsidRPr="00EE76BE">
      <w:rPr>
        <w:rFonts w:hint="cs"/>
        <w:rtl/>
      </w:rPr>
      <w:t>-</w:t>
    </w:r>
    <w:r w:rsidR="00D71DD4" w:rsidRPr="00EE76BE">
      <w:rPr>
        <w:rtl/>
      </w:rPr>
      <w:fldChar w:fldCharType="begin"/>
    </w:r>
    <w:r w:rsidR="00D71DD4" w:rsidRPr="00EE76BE">
      <w:instrText>PAGE   \* MERGEFORMAT</w:instrText>
    </w:r>
    <w:r w:rsidR="00D71DD4" w:rsidRPr="00EE76BE">
      <w:rPr>
        <w:rtl/>
      </w:rPr>
      <w:fldChar w:fldCharType="separate"/>
    </w:r>
    <w:r w:rsidR="00996D31" w:rsidRPr="00996D31">
      <w:rPr>
        <w:noProof/>
        <w:rtl/>
        <w:lang w:val="he-IL"/>
      </w:rPr>
      <w:t>1</w:t>
    </w:r>
    <w:r w:rsidR="00D71DD4" w:rsidRPr="00EE76BE">
      <w:rPr>
        <w:rtl/>
      </w:rPr>
      <w:fldChar w:fldCharType="end"/>
    </w:r>
    <w:r w:rsidRPr="00EE76BE">
      <w:rPr>
        <w:rFonts w:hint="cs"/>
        <w:rtl/>
      </w:rPr>
      <w:t>-</w:t>
    </w:r>
  </w:p>
  <w:tbl>
    <w:tblPr>
      <w:tblStyle w:val="a9"/>
      <w:bidiVisual/>
      <w:tblW w:w="3120" w:type="dxa"/>
      <w:tblInd w:w="6503" w:type="dxa"/>
      <w:tblLook w:val="04A0" w:firstRow="1" w:lastRow="0" w:firstColumn="1" w:lastColumn="0" w:noHBand="0" w:noVBand="1"/>
    </w:tblPr>
    <w:tblGrid>
      <w:gridCol w:w="993"/>
      <w:gridCol w:w="2127"/>
    </w:tblGrid>
    <w:tr w:rsidR="001A00BB" w:rsidRPr="00D27609" w:rsidTr="00B45C9F">
      <w:trPr>
        <w:trHeight w:val="194"/>
      </w:trPr>
      <w:tc>
        <w:tcPr>
          <w:tcW w:w="312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FE6141" w:rsidRDefault="00996D31" w:rsidP="00996D31">
          <w:pPr>
            <w:pStyle w:val="a3"/>
            <w:rPr>
              <w:rFonts w:ascii="Tahoma" w:hAnsi="Tahoma"/>
              <w:sz w:val="2"/>
              <w:szCs w:val="2"/>
              <w:rtl/>
            </w:rPr>
          </w:pPr>
          <w:sdt>
            <w:sdtPr>
              <w:rPr>
                <w:rFonts w:ascii="Tahoma" w:hAnsi="Tahoma"/>
                <w:b/>
                <w:bCs/>
                <w:rtl/>
              </w:rPr>
              <w:alias w:val="קוביה למסמך"/>
              <w:tag w:val="Menta_Doc_Cube"/>
              <w:id w:val="2046015371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<w:text w:multiLine="1"/>
            </w:sdtPr>
            <w:sdtEndPr/>
            <w:sdtContent>
              <w:r w:rsidR="009C7946">
                <w:rPr>
                  <w:rFonts w:ascii="Tahoma" w:hAnsi="Tahoma" w:hint="cs"/>
                  <w:b/>
                  <w:bCs/>
                  <w:rtl/>
                </w:rPr>
                <w:br/>
                <w:t>המנהל   האזרחי       איו"ש</w:t>
              </w:r>
              <w:r w:rsidR="009C7946">
                <w:rPr>
                  <w:rFonts w:ascii="Tahoma" w:hAnsi="Tahoma" w:hint="cs"/>
                  <w:b/>
                  <w:bCs/>
                  <w:rtl/>
                </w:rPr>
                <w:br/>
                <w:t>תחום                     תשתית</w:t>
              </w:r>
              <w:r w:rsidR="009C7946">
                <w:rPr>
                  <w:rFonts w:ascii="Tahoma" w:hAnsi="Tahoma" w:hint="cs"/>
                  <w:b/>
                  <w:bCs/>
                  <w:rtl/>
                </w:rPr>
                <w:br/>
                <w:t>טל':                02-9977752</w:t>
              </w:r>
            </w:sdtContent>
          </w:sdt>
          <w:r w:rsidR="001A00BB" w:rsidRPr="00D27609">
            <w:rPr>
              <w:rFonts w:ascii="Tahoma" w:hAnsi="Tahoma"/>
              <w:b/>
              <w:bCs/>
              <w:rtl/>
            </w:rPr>
            <w:br/>
          </w:r>
        </w:p>
      </w:tc>
    </w:tr>
    <w:tr w:rsidR="001A00BB" w:rsidRPr="00D27609" w:rsidTr="00B45C9F">
      <w:trPr>
        <w:trHeight w:val="194"/>
      </w:trPr>
      <w:tc>
        <w:tcPr>
          <w:tcW w:w="993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C97F2B">
          <w:pPr>
            <w:pStyle w:val="a3"/>
            <w:rPr>
              <w:rFonts w:ascii="Tahoma" w:hAnsi="Tahoma"/>
              <w:u w:val="single"/>
              <w:rtl/>
            </w:rPr>
          </w:pPr>
        </w:p>
      </w:tc>
      <w:tc>
        <w:tcPr>
          <w:tcW w:w="2127" w:type="dxa"/>
          <w:tcBorders>
            <w:top w:val="nil"/>
            <w:left w:val="nil"/>
            <w:bottom w:val="nil"/>
            <w:right w:val="nil"/>
          </w:tcBorders>
        </w:tcPr>
        <w:p w:rsidR="001A00BB" w:rsidRPr="00487B86" w:rsidRDefault="001A00BB" w:rsidP="00487B86">
          <w:pPr>
            <w:pStyle w:val="a3"/>
            <w:tabs>
              <w:tab w:val="right" w:pos="1911"/>
            </w:tabs>
            <w:jc w:val="right"/>
            <w:rPr>
              <w:rFonts w:ascii="Tahoma" w:hAnsi="Tahoma"/>
              <w:rtl/>
            </w:rPr>
          </w:pPr>
        </w:p>
      </w:tc>
    </w:tr>
    <w:tr w:rsidR="001A00BB" w:rsidRPr="00D27609" w:rsidTr="00B45C9F">
      <w:trPr>
        <w:trHeight w:val="183"/>
      </w:trPr>
      <w:tc>
        <w:tcPr>
          <w:tcW w:w="993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C97F2B">
          <w:pPr>
            <w:pStyle w:val="a3"/>
            <w:rPr>
              <w:rFonts w:ascii="Tahoma" w:hAnsi="Tahoma"/>
              <w:u w:val="single"/>
              <w:rtl/>
            </w:rPr>
          </w:pPr>
        </w:p>
      </w:tc>
      <w:tc>
        <w:tcPr>
          <w:tcW w:w="2127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772AAE">
          <w:pPr>
            <w:pStyle w:val="a3"/>
            <w:jc w:val="right"/>
            <w:rPr>
              <w:rFonts w:ascii="Tahoma" w:hAnsi="Tahoma"/>
              <w:rtl/>
            </w:rPr>
          </w:pPr>
        </w:p>
      </w:tc>
    </w:tr>
    <w:tr w:rsidR="001A00BB" w:rsidRPr="00D27609" w:rsidTr="00B45C9F">
      <w:trPr>
        <w:trHeight w:val="542"/>
      </w:trPr>
      <w:tc>
        <w:tcPr>
          <w:tcW w:w="312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FE1F70" w:rsidRDefault="001A00BB" w:rsidP="000B42DD">
          <w:pPr>
            <w:rPr>
              <w:sz w:val="2"/>
              <w:szCs w:val="2"/>
              <w:rtl/>
            </w:rPr>
          </w:pPr>
        </w:p>
      </w:tc>
    </w:tr>
  </w:tbl>
  <w:p w:rsidR="005E2983" w:rsidRPr="00FE1F70" w:rsidRDefault="005E2983" w:rsidP="00FE1F70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E1FE4CF8"/>
    <w:lvl w:ilvl="0">
      <w:start w:val="1"/>
      <w:numFmt w:val="hebrew1"/>
      <w:lvlText w:val="נספח %1:"/>
      <w:lvlJc w:val="right"/>
      <w:pPr>
        <w:tabs>
          <w:tab w:val="num" w:pos="0"/>
        </w:tabs>
        <w:ind w:left="454" w:hanging="454"/>
      </w:pPr>
      <w:rPr>
        <w:rFonts w:hAnsi="David" w:cs="David" w:hint="default"/>
        <w:b w:val="0"/>
        <w:i w:val="0"/>
        <w:sz w:val="32"/>
      </w:rPr>
    </w:lvl>
    <w:lvl w:ilvl="1">
      <w:start w:val="1"/>
      <w:numFmt w:val="decimal"/>
      <w:lvlText w:val="%2."/>
      <w:lvlJc w:val="right"/>
      <w:pPr>
        <w:tabs>
          <w:tab w:val="num" w:pos="908"/>
        </w:tabs>
        <w:ind w:left="680" w:hanging="453"/>
      </w:pPr>
      <w:rPr>
        <w:rFonts w:cs="David" w:hint="cs"/>
        <w:b/>
        <w:bCs/>
        <w:i w:val="0"/>
        <w:iCs w:val="0"/>
        <w:sz w:val="24"/>
        <w:szCs w:val="24"/>
      </w:rPr>
    </w:lvl>
    <w:lvl w:ilvl="2">
      <w:start w:val="1"/>
      <w:numFmt w:val="hebrew1"/>
      <w:pStyle w:val="3"/>
      <w:lvlText w:val="%3."/>
      <w:lvlJc w:val="right"/>
      <w:pPr>
        <w:tabs>
          <w:tab w:val="num" w:pos="1362"/>
        </w:tabs>
        <w:ind w:left="1362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pStyle w:val="4"/>
      <w:lvlText w:val="%4)"/>
      <w:lvlJc w:val="right"/>
      <w:pPr>
        <w:tabs>
          <w:tab w:val="num" w:pos="1816"/>
        </w:tabs>
        <w:ind w:left="1816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4">
      <w:start w:val="1"/>
      <w:numFmt w:val="hebrew1"/>
      <w:pStyle w:val="5"/>
      <w:lvlText w:val="%5)"/>
      <w:lvlJc w:val="right"/>
      <w:pPr>
        <w:tabs>
          <w:tab w:val="num" w:pos="2270"/>
        </w:tabs>
        <w:ind w:left="2270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5">
      <w:start w:val="1"/>
      <w:numFmt w:val="decimal"/>
      <w:pStyle w:val="6"/>
      <w:lvlText w:val="(%6)"/>
      <w:lvlJc w:val="right"/>
      <w:pPr>
        <w:tabs>
          <w:tab w:val="num" w:pos="0"/>
        </w:tabs>
        <w:ind w:left="2724" w:hanging="454"/>
      </w:pPr>
      <w:rPr>
        <w:rFonts w:hAnsi="David" w:cs="David" w:hint="default"/>
        <w:b/>
        <w:i w:val="0"/>
        <w:sz w:val="24"/>
      </w:rPr>
    </w:lvl>
    <w:lvl w:ilvl="6">
      <w:start w:val="1"/>
      <w:numFmt w:val="hebrew1"/>
      <w:pStyle w:val="7"/>
      <w:lvlText w:val="(%7)"/>
      <w:lvlJc w:val="right"/>
      <w:pPr>
        <w:tabs>
          <w:tab w:val="num" w:pos="0"/>
        </w:tabs>
        <w:ind w:left="3178" w:hanging="454"/>
      </w:pPr>
      <w:rPr>
        <w:rFonts w:hAnsi="David" w:cs="David" w:hint="default"/>
        <w:b/>
        <w:i w:val="0"/>
        <w:sz w:val="24"/>
      </w:rPr>
    </w:lvl>
    <w:lvl w:ilvl="7">
      <w:start w:val="1"/>
      <w:numFmt w:val="cardinalText"/>
      <w:lvlText w:val="(%8)"/>
      <w:lvlJc w:val="center"/>
      <w:pPr>
        <w:tabs>
          <w:tab w:val="num" w:pos="0"/>
        </w:tabs>
        <w:ind w:left="3886" w:hanging="708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0"/>
        </w:tabs>
        <w:ind w:left="4594" w:hanging="708"/>
      </w:pPr>
      <w:rPr>
        <w:rFonts w:hint="default"/>
      </w:rPr>
    </w:lvl>
  </w:abstractNum>
  <w:abstractNum w:abstractNumId="1">
    <w:nsid w:val="00F556C0"/>
    <w:multiLevelType w:val="hybridMultilevel"/>
    <w:tmpl w:val="8FCADD68"/>
    <w:lvl w:ilvl="0" w:tplc="155025EE">
      <w:start w:val="1"/>
      <w:numFmt w:val="decimal"/>
      <w:lvlText w:val="%1."/>
      <w:lvlJc w:val="left"/>
      <w:pPr>
        <w:ind w:left="7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8" w:hanging="360"/>
      </w:pPr>
    </w:lvl>
    <w:lvl w:ilvl="2" w:tplc="0409001B" w:tentative="1">
      <w:start w:val="1"/>
      <w:numFmt w:val="lowerRoman"/>
      <w:lvlText w:val="%3."/>
      <w:lvlJc w:val="right"/>
      <w:pPr>
        <w:ind w:left="2188" w:hanging="180"/>
      </w:pPr>
    </w:lvl>
    <w:lvl w:ilvl="3" w:tplc="0409000F" w:tentative="1">
      <w:start w:val="1"/>
      <w:numFmt w:val="decimal"/>
      <w:lvlText w:val="%4."/>
      <w:lvlJc w:val="left"/>
      <w:pPr>
        <w:ind w:left="2908" w:hanging="360"/>
      </w:pPr>
    </w:lvl>
    <w:lvl w:ilvl="4" w:tplc="04090019" w:tentative="1">
      <w:start w:val="1"/>
      <w:numFmt w:val="lowerLetter"/>
      <w:lvlText w:val="%5."/>
      <w:lvlJc w:val="left"/>
      <w:pPr>
        <w:ind w:left="3628" w:hanging="360"/>
      </w:pPr>
    </w:lvl>
    <w:lvl w:ilvl="5" w:tplc="0409001B" w:tentative="1">
      <w:start w:val="1"/>
      <w:numFmt w:val="lowerRoman"/>
      <w:lvlText w:val="%6."/>
      <w:lvlJc w:val="right"/>
      <w:pPr>
        <w:ind w:left="4348" w:hanging="180"/>
      </w:pPr>
    </w:lvl>
    <w:lvl w:ilvl="6" w:tplc="0409000F" w:tentative="1">
      <w:start w:val="1"/>
      <w:numFmt w:val="decimal"/>
      <w:lvlText w:val="%7."/>
      <w:lvlJc w:val="left"/>
      <w:pPr>
        <w:ind w:left="5068" w:hanging="360"/>
      </w:pPr>
    </w:lvl>
    <w:lvl w:ilvl="7" w:tplc="04090019" w:tentative="1">
      <w:start w:val="1"/>
      <w:numFmt w:val="lowerLetter"/>
      <w:lvlText w:val="%8."/>
      <w:lvlJc w:val="left"/>
      <w:pPr>
        <w:ind w:left="5788" w:hanging="360"/>
      </w:pPr>
    </w:lvl>
    <w:lvl w:ilvl="8" w:tplc="0409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2">
    <w:nsid w:val="060C2E99"/>
    <w:multiLevelType w:val="hybridMultilevel"/>
    <w:tmpl w:val="94109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82797"/>
    <w:multiLevelType w:val="multilevel"/>
    <w:tmpl w:val="CB2CFB36"/>
    <w:numStyleLink w:val="-"/>
  </w:abstractNum>
  <w:abstractNum w:abstractNumId="4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>
    <w:nsid w:val="13EF7827"/>
    <w:multiLevelType w:val="hybridMultilevel"/>
    <w:tmpl w:val="830E50A6"/>
    <w:lvl w:ilvl="0" w:tplc="A874DAFC">
      <w:numFmt w:val="bullet"/>
      <w:lvlText w:val="-"/>
      <w:lvlJc w:val="left"/>
      <w:pPr>
        <w:ind w:left="531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6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3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070" w:hanging="360"/>
      </w:pPr>
      <w:rPr>
        <w:rFonts w:ascii="Wingdings" w:hAnsi="Wingdings" w:hint="default"/>
      </w:rPr>
    </w:lvl>
  </w:abstractNum>
  <w:abstractNum w:abstractNumId="6">
    <w:nsid w:val="14C927D3"/>
    <w:multiLevelType w:val="hybridMultilevel"/>
    <w:tmpl w:val="88245846"/>
    <w:lvl w:ilvl="0" w:tplc="D822485E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690D37"/>
    <w:multiLevelType w:val="multilevel"/>
    <w:tmpl w:val="2C7611E6"/>
    <w:numStyleLink w:val="-0"/>
  </w:abstractNum>
  <w:abstractNum w:abstractNumId="9">
    <w:nsid w:val="2EC0415E"/>
    <w:multiLevelType w:val="hybridMultilevel"/>
    <w:tmpl w:val="686ED796"/>
    <w:lvl w:ilvl="0" w:tplc="D1F08E1C">
      <w:numFmt w:val="bullet"/>
      <w:lvlText w:val="-"/>
      <w:lvlJc w:val="left"/>
      <w:pPr>
        <w:ind w:left="495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1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8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5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2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9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710" w:hanging="360"/>
      </w:pPr>
      <w:rPr>
        <w:rFonts w:ascii="Wingdings" w:hAnsi="Wingdings" w:hint="default"/>
      </w:rPr>
    </w:lvl>
  </w:abstractNum>
  <w:abstractNum w:abstractNumId="10">
    <w:nsid w:val="3B561D2B"/>
    <w:multiLevelType w:val="hybridMultilevel"/>
    <w:tmpl w:val="D5301F8E"/>
    <w:lvl w:ilvl="0" w:tplc="2056CAD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7C3429"/>
    <w:multiLevelType w:val="hybridMultilevel"/>
    <w:tmpl w:val="15E07A3C"/>
    <w:lvl w:ilvl="0" w:tplc="7DEC5C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77D4CEE"/>
    <w:multiLevelType w:val="multilevel"/>
    <w:tmpl w:val="2C7611E6"/>
    <w:numStyleLink w:val="-0"/>
  </w:abstractNum>
  <w:abstractNum w:abstractNumId="13">
    <w:nsid w:val="51155A9F"/>
    <w:multiLevelType w:val="hybridMultilevel"/>
    <w:tmpl w:val="4210B7C8"/>
    <w:lvl w:ilvl="0" w:tplc="339E7C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2C63965"/>
    <w:multiLevelType w:val="multilevel"/>
    <w:tmpl w:val="CB2CFB36"/>
    <w:numStyleLink w:val="-"/>
  </w:abstractNum>
  <w:abstractNum w:abstractNumId="15">
    <w:nsid w:val="54A8757B"/>
    <w:multiLevelType w:val="hybridMultilevel"/>
    <w:tmpl w:val="53601E64"/>
    <w:lvl w:ilvl="0" w:tplc="437435CC">
      <w:start w:val="1"/>
      <w:numFmt w:val="hebrew1"/>
      <w:lvlText w:val="%1."/>
      <w:lvlJc w:val="left"/>
      <w:pPr>
        <w:ind w:left="3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8" w:hanging="360"/>
      </w:p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>
    <w:nsid w:val="648C28D9"/>
    <w:multiLevelType w:val="hybridMultilevel"/>
    <w:tmpl w:val="F67A42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194A83"/>
    <w:multiLevelType w:val="hybridMultilevel"/>
    <w:tmpl w:val="3DFC8086"/>
    <w:lvl w:ilvl="0" w:tplc="F21222C0">
      <w:start w:val="1"/>
      <w:numFmt w:val="decimal"/>
      <w:lvlText w:val="%1."/>
      <w:lvlJc w:val="left"/>
      <w:pPr>
        <w:ind w:left="360" w:hanging="360"/>
      </w:pPr>
      <w:rPr>
        <w:rFonts w:ascii="Tahoma" w:eastAsiaTheme="minorHAnsi" w:hAnsi="Tahoma" w:cs="David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AB148A7"/>
    <w:multiLevelType w:val="hybridMultilevel"/>
    <w:tmpl w:val="1DC6ADEE"/>
    <w:lvl w:ilvl="0" w:tplc="089A7616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BCF246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0"/>
  </w:num>
  <w:num w:numId="5">
    <w:abstractNumId w:val="19"/>
  </w:num>
  <w:num w:numId="6">
    <w:abstractNumId w:val="18"/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5"/>
  </w:num>
  <w:num w:numId="12">
    <w:abstractNumId w:val="17"/>
  </w:num>
  <w:num w:numId="13">
    <w:abstractNumId w:val="13"/>
  </w:num>
  <w:num w:numId="14">
    <w:abstractNumId w:val="11"/>
  </w:num>
  <w:num w:numId="15">
    <w:abstractNumId w:val="2"/>
  </w:num>
  <w:num w:numId="16">
    <w:abstractNumId w:val="15"/>
  </w:num>
  <w:num w:numId="17">
    <w:abstractNumId w:val="1"/>
  </w:num>
  <w:num w:numId="18">
    <w:abstractNumId w:val="8"/>
  </w:num>
  <w:num w:numId="19">
    <w:abstractNumId w:val="16"/>
  </w:num>
  <w:num w:numId="20">
    <w:abstractNumId w:val="4"/>
  </w:num>
  <w:num w:numId="21">
    <w:abstractNumId w:val="7"/>
  </w:num>
  <w:num w:numId="22">
    <w:abstractNumId w:val="3"/>
  </w:num>
  <w:num w:numId="23">
    <w:abstractNumId w:val="12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linkStyl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8"/>
    <w:rsid w:val="000116F5"/>
    <w:rsid w:val="000139EF"/>
    <w:rsid w:val="000312B7"/>
    <w:rsid w:val="00042DE6"/>
    <w:rsid w:val="000559DD"/>
    <w:rsid w:val="00056AC0"/>
    <w:rsid w:val="000A330B"/>
    <w:rsid w:val="000B27DA"/>
    <w:rsid w:val="000B42DD"/>
    <w:rsid w:val="000C3634"/>
    <w:rsid w:val="000D3368"/>
    <w:rsid w:val="000D7394"/>
    <w:rsid w:val="0010369E"/>
    <w:rsid w:val="00156337"/>
    <w:rsid w:val="00167895"/>
    <w:rsid w:val="00174D74"/>
    <w:rsid w:val="001A00BB"/>
    <w:rsid w:val="001A61F3"/>
    <w:rsid w:val="001A6B80"/>
    <w:rsid w:val="001D6A2B"/>
    <w:rsid w:val="001E4C20"/>
    <w:rsid w:val="001F5CCB"/>
    <w:rsid w:val="002137A9"/>
    <w:rsid w:val="002537C8"/>
    <w:rsid w:val="002768B2"/>
    <w:rsid w:val="00293659"/>
    <w:rsid w:val="002B67FA"/>
    <w:rsid w:val="002B69ED"/>
    <w:rsid w:val="002C1E07"/>
    <w:rsid w:val="002C6DF6"/>
    <w:rsid w:val="002E1726"/>
    <w:rsid w:val="00301AFF"/>
    <w:rsid w:val="0031222F"/>
    <w:rsid w:val="00320FD8"/>
    <w:rsid w:val="00331CF8"/>
    <w:rsid w:val="00344ECB"/>
    <w:rsid w:val="00356A37"/>
    <w:rsid w:val="00384F23"/>
    <w:rsid w:val="003C0D12"/>
    <w:rsid w:val="003C179C"/>
    <w:rsid w:val="00436F7C"/>
    <w:rsid w:val="00444358"/>
    <w:rsid w:val="004761DD"/>
    <w:rsid w:val="00487B86"/>
    <w:rsid w:val="004E6A1E"/>
    <w:rsid w:val="004F7AEA"/>
    <w:rsid w:val="0050719B"/>
    <w:rsid w:val="00557075"/>
    <w:rsid w:val="005774DA"/>
    <w:rsid w:val="0058244C"/>
    <w:rsid w:val="005839C2"/>
    <w:rsid w:val="005C252F"/>
    <w:rsid w:val="005E2983"/>
    <w:rsid w:val="005E7E0A"/>
    <w:rsid w:val="005F336E"/>
    <w:rsid w:val="006140CF"/>
    <w:rsid w:val="006249A1"/>
    <w:rsid w:val="00627FDE"/>
    <w:rsid w:val="006423A6"/>
    <w:rsid w:val="0066030F"/>
    <w:rsid w:val="00660B68"/>
    <w:rsid w:val="006670E6"/>
    <w:rsid w:val="006860C0"/>
    <w:rsid w:val="006A1575"/>
    <w:rsid w:val="006A5735"/>
    <w:rsid w:val="006C5C99"/>
    <w:rsid w:val="006E7B73"/>
    <w:rsid w:val="006F1C76"/>
    <w:rsid w:val="006F5FE8"/>
    <w:rsid w:val="006F743B"/>
    <w:rsid w:val="007055DB"/>
    <w:rsid w:val="00710747"/>
    <w:rsid w:val="007129AC"/>
    <w:rsid w:val="00726CBD"/>
    <w:rsid w:val="00743413"/>
    <w:rsid w:val="00772AAE"/>
    <w:rsid w:val="00785917"/>
    <w:rsid w:val="007A7272"/>
    <w:rsid w:val="007F73DF"/>
    <w:rsid w:val="008137A1"/>
    <w:rsid w:val="00824337"/>
    <w:rsid w:val="008532FB"/>
    <w:rsid w:val="00856E55"/>
    <w:rsid w:val="008667B8"/>
    <w:rsid w:val="008804C9"/>
    <w:rsid w:val="00881081"/>
    <w:rsid w:val="00883AE7"/>
    <w:rsid w:val="00884B1A"/>
    <w:rsid w:val="00893A79"/>
    <w:rsid w:val="00896056"/>
    <w:rsid w:val="008B7FE9"/>
    <w:rsid w:val="008E38A3"/>
    <w:rsid w:val="0090668D"/>
    <w:rsid w:val="00917AD1"/>
    <w:rsid w:val="00966CD7"/>
    <w:rsid w:val="00971B1A"/>
    <w:rsid w:val="009736A1"/>
    <w:rsid w:val="00974751"/>
    <w:rsid w:val="009845B3"/>
    <w:rsid w:val="00996D31"/>
    <w:rsid w:val="009A3547"/>
    <w:rsid w:val="009C7946"/>
    <w:rsid w:val="009D7D2C"/>
    <w:rsid w:val="009E4831"/>
    <w:rsid w:val="00A0450F"/>
    <w:rsid w:val="00A05287"/>
    <w:rsid w:val="00A073F4"/>
    <w:rsid w:val="00A2141B"/>
    <w:rsid w:val="00A30825"/>
    <w:rsid w:val="00A72BB8"/>
    <w:rsid w:val="00A81013"/>
    <w:rsid w:val="00AE3563"/>
    <w:rsid w:val="00AE68AD"/>
    <w:rsid w:val="00B34B6C"/>
    <w:rsid w:val="00B45C9F"/>
    <w:rsid w:val="00BB78A3"/>
    <w:rsid w:val="00BC59FD"/>
    <w:rsid w:val="00BE29CF"/>
    <w:rsid w:val="00C04D45"/>
    <w:rsid w:val="00C05FBE"/>
    <w:rsid w:val="00C56601"/>
    <w:rsid w:val="00C57F3D"/>
    <w:rsid w:val="00C75391"/>
    <w:rsid w:val="00C97F2B"/>
    <w:rsid w:val="00CA3486"/>
    <w:rsid w:val="00CC1582"/>
    <w:rsid w:val="00CC1C60"/>
    <w:rsid w:val="00CD0117"/>
    <w:rsid w:val="00CD29DB"/>
    <w:rsid w:val="00CF19CE"/>
    <w:rsid w:val="00D27609"/>
    <w:rsid w:val="00D71DD4"/>
    <w:rsid w:val="00DC067E"/>
    <w:rsid w:val="00DF0BC6"/>
    <w:rsid w:val="00E11129"/>
    <w:rsid w:val="00E328CF"/>
    <w:rsid w:val="00E556DC"/>
    <w:rsid w:val="00E940AA"/>
    <w:rsid w:val="00EB22D5"/>
    <w:rsid w:val="00EC06D4"/>
    <w:rsid w:val="00ED1F04"/>
    <w:rsid w:val="00ED34E9"/>
    <w:rsid w:val="00ED72DD"/>
    <w:rsid w:val="00EE6CEF"/>
    <w:rsid w:val="00EE76BE"/>
    <w:rsid w:val="00F25D00"/>
    <w:rsid w:val="00F51BCE"/>
    <w:rsid w:val="00F555CB"/>
    <w:rsid w:val="00F72424"/>
    <w:rsid w:val="00F9731E"/>
    <w:rsid w:val="00FB5D3F"/>
    <w:rsid w:val="00FE1F70"/>
    <w:rsid w:val="00FE6141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D31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96D31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996D31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996D31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996D31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996D31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996D31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996D31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96D31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96D31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996D31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996D31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996D31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996D31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996D31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996D31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996D31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996D31"/>
    <w:rPr>
      <w:rFonts w:ascii="Times New Roman" w:hAnsi="Times New Roman" w:cs="David"/>
      <w:i/>
      <w:caps/>
      <w:spacing w:val="10"/>
      <w:sz w:val="18"/>
      <w:szCs w:val="18"/>
    </w:rPr>
  </w:style>
  <w:style w:type="paragraph" w:styleId="NormalWeb">
    <w:name w:val="Normal (Web)"/>
    <w:basedOn w:val="a"/>
    <w:uiPriority w:val="99"/>
    <w:semiHidden/>
    <w:unhideWhenUsed/>
    <w:rsid w:val="00CC1C60"/>
    <w:pPr>
      <w:bidi w:val="0"/>
      <w:spacing w:before="100" w:beforeAutospacing="1" w:after="100" w:afterAutospacing="1" w:line="240" w:lineRule="auto"/>
    </w:pPr>
    <w:rPr>
      <w:rFonts w:eastAsiaTheme="minorEastAsia" w:cs="Times New Roman"/>
    </w:rPr>
  </w:style>
  <w:style w:type="paragraph" w:styleId="aa">
    <w:name w:val="Body Text"/>
    <w:basedOn w:val="a"/>
    <w:link w:val="ab"/>
    <w:uiPriority w:val="99"/>
    <w:rsid w:val="00A81013"/>
    <w:pPr>
      <w:spacing w:after="0"/>
    </w:pPr>
    <w:rPr>
      <w:rFonts w:eastAsia="Times New Roman" w:cs="Times New Roman"/>
      <w:sz w:val="18"/>
      <w:lang w:val="x-none" w:eastAsia="x-none"/>
    </w:rPr>
  </w:style>
  <w:style w:type="character" w:customStyle="1" w:styleId="ab">
    <w:name w:val="גוף טקסט תו"/>
    <w:basedOn w:val="a0"/>
    <w:link w:val="aa"/>
    <w:uiPriority w:val="99"/>
    <w:rsid w:val="00A81013"/>
    <w:rPr>
      <w:rFonts w:ascii="Times New Roman" w:eastAsia="Times New Roman" w:hAnsi="Times New Roman" w:cs="Times New Roman"/>
      <w:sz w:val="18"/>
      <w:szCs w:val="24"/>
      <w:lang w:val="x-none" w:eastAsia="x-none"/>
    </w:rPr>
  </w:style>
  <w:style w:type="character" w:styleId="ac">
    <w:name w:val="annotation reference"/>
    <w:basedOn w:val="a0"/>
    <w:uiPriority w:val="99"/>
    <w:semiHidden/>
    <w:unhideWhenUsed/>
    <w:rsid w:val="008137A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8137A1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8137A1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8137A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8137A1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8137A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8137A1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9C7946"/>
    <w:rPr>
      <w:color w:val="0563C1" w:themeColor="hyperlink"/>
      <w:u w:val="single"/>
    </w:rPr>
  </w:style>
  <w:style w:type="paragraph" w:styleId="af3">
    <w:name w:val="Quote"/>
    <w:basedOn w:val="a"/>
    <w:next w:val="a"/>
    <w:link w:val="af4"/>
    <w:uiPriority w:val="29"/>
    <w:qFormat/>
    <w:rsid w:val="00996D31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0"/>
    <w:link w:val="af3"/>
    <w:uiPriority w:val="29"/>
    <w:rsid w:val="00996D31"/>
    <w:rPr>
      <w:rFonts w:ascii="Times New Roman" w:hAnsi="Times New Roman" w:cs="David"/>
      <w:i/>
      <w:iCs/>
      <w:sz w:val="24"/>
      <w:szCs w:val="24"/>
    </w:rPr>
  </w:style>
  <w:style w:type="paragraph" w:styleId="af5">
    <w:name w:val="caption"/>
    <w:basedOn w:val="a"/>
    <w:next w:val="a"/>
    <w:uiPriority w:val="35"/>
    <w:semiHidden/>
    <w:unhideWhenUsed/>
    <w:qFormat/>
    <w:rsid w:val="00996D31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"/>
    <w:next w:val="a"/>
    <w:uiPriority w:val="39"/>
    <w:semiHidden/>
    <w:unhideWhenUsed/>
    <w:qFormat/>
    <w:rsid w:val="00996D31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996D31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996D31"/>
    <w:pPr>
      <w:numPr>
        <w:numId w:val="19"/>
      </w:numPr>
    </w:pPr>
  </w:style>
  <w:style w:type="numbering" w:customStyle="1" w:styleId="-0">
    <w:name w:val="משרד האוצר - מדורג קצר"/>
    <w:uiPriority w:val="99"/>
    <w:rsid w:val="00996D31"/>
    <w:pPr>
      <w:numPr>
        <w:numId w:val="2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D31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96D31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996D31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996D31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996D31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996D31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996D31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996D31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96D31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96D31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996D31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996D31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996D31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996D31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996D31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996D31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996D31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996D31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996D31"/>
    <w:rPr>
      <w:rFonts w:ascii="Times New Roman" w:hAnsi="Times New Roman" w:cs="David"/>
      <w:i/>
      <w:caps/>
      <w:spacing w:val="10"/>
      <w:sz w:val="18"/>
      <w:szCs w:val="18"/>
    </w:rPr>
  </w:style>
  <w:style w:type="paragraph" w:styleId="NormalWeb">
    <w:name w:val="Normal (Web)"/>
    <w:basedOn w:val="a"/>
    <w:uiPriority w:val="99"/>
    <w:semiHidden/>
    <w:unhideWhenUsed/>
    <w:rsid w:val="00CC1C60"/>
    <w:pPr>
      <w:bidi w:val="0"/>
      <w:spacing w:before="100" w:beforeAutospacing="1" w:after="100" w:afterAutospacing="1" w:line="240" w:lineRule="auto"/>
    </w:pPr>
    <w:rPr>
      <w:rFonts w:eastAsiaTheme="minorEastAsia" w:cs="Times New Roman"/>
    </w:rPr>
  </w:style>
  <w:style w:type="paragraph" w:styleId="aa">
    <w:name w:val="Body Text"/>
    <w:basedOn w:val="a"/>
    <w:link w:val="ab"/>
    <w:uiPriority w:val="99"/>
    <w:rsid w:val="00A81013"/>
    <w:pPr>
      <w:spacing w:after="0"/>
    </w:pPr>
    <w:rPr>
      <w:rFonts w:eastAsia="Times New Roman" w:cs="Times New Roman"/>
      <w:sz w:val="18"/>
      <w:lang w:val="x-none" w:eastAsia="x-none"/>
    </w:rPr>
  </w:style>
  <w:style w:type="character" w:customStyle="1" w:styleId="ab">
    <w:name w:val="גוף טקסט תו"/>
    <w:basedOn w:val="a0"/>
    <w:link w:val="aa"/>
    <w:uiPriority w:val="99"/>
    <w:rsid w:val="00A81013"/>
    <w:rPr>
      <w:rFonts w:ascii="Times New Roman" w:eastAsia="Times New Roman" w:hAnsi="Times New Roman" w:cs="Times New Roman"/>
      <w:sz w:val="18"/>
      <w:szCs w:val="24"/>
      <w:lang w:val="x-none" w:eastAsia="x-none"/>
    </w:rPr>
  </w:style>
  <w:style w:type="character" w:styleId="ac">
    <w:name w:val="annotation reference"/>
    <w:basedOn w:val="a0"/>
    <w:uiPriority w:val="99"/>
    <w:semiHidden/>
    <w:unhideWhenUsed/>
    <w:rsid w:val="008137A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8137A1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8137A1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8137A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8137A1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8137A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8137A1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9C7946"/>
    <w:rPr>
      <w:color w:val="0563C1" w:themeColor="hyperlink"/>
      <w:u w:val="single"/>
    </w:rPr>
  </w:style>
  <w:style w:type="paragraph" w:styleId="af3">
    <w:name w:val="Quote"/>
    <w:basedOn w:val="a"/>
    <w:next w:val="a"/>
    <w:link w:val="af4"/>
    <w:uiPriority w:val="29"/>
    <w:qFormat/>
    <w:rsid w:val="00996D31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0"/>
    <w:link w:val="af3"/>
    <w:uiPriority w:val="29"/>
    <w:rsid w:val="00996D31"/>
    <w:rPr>
      <w:rFonts w:ascii="Times New Roman" w:hAnsi="Times New Roman" w:cs="David"/>
      <w:i/>
      <w:iCs/>
      <w:sz w:val="24"/>
      <w:szCs w:val="24"/>
    </w:rPr>
  </w:style>
  <w:style w:type="paragraph" w:styleId="af5">
    <w:name w:val="caption"/>
    <w:basedOn w:val="a"/>
    <w:next w:val="a"/>
    <w:uiPriority w:val="35"/>
    <w:semiHidden/>
    <w:unhideWhenUsed/>
    <w:qFormat/>
    <w:rsid w:val="00996D31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"/>
    <w:next w:val="a"/>
    <w:uiPriority w:val="39"/>
    <w:semiHidden/>
    <w:unhideWhenUsed/>
    <w:qFormat/>
    <w:rsid w:val="00996D31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996D31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996D31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996D31"/>
    <w:pPr>
      <w:numPr>
        <w:numId w:val="19"/>
      </w:numPr>
    </w:pPr>
  </w:style>
  <w:style w:type="numbering" w:customStyle="1" w:styleId="-0">
    <w:name w:val="משרד האוצר - מדורג קצר"/>
    <w:uiPriority w:val="99"/>
    <w:rsid w:val="00996D31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7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r.settelment@mnz.gov.il" TargetMode="Externa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6" ma:contentTypeDescription="צור מסמך חדש." ma:contentTypeScope="" ma:versionID="2a422fd138c8fa715b48f5232428c3af">
  <xsd:schema xmlns:xsd="http://www.w3.org/2001/XMLSchema" xmlns:xs="http://www.w3.org/2001/XMLSchema" xmlns:p="http://schemas.microsoft.com/office/2006/metadata/properties" xmlns:ns2="c8a80b7b-42ad-484d-b937-cc1308b9b1d7" xmlns:ns3="762b1f61-d2f3-4500-8212-24a693ba223b" targetNamespace="http://schemas.microsoft.com/office/2006/metadata/properties" ma:root="true" ma:fieldsID="bba32cd3ed4627198caf37097a8d9a52" ns2:_="" ns3:_="">
    <xsd:import namespace="c8a80b7b-42ad-484d-b937-cc1308b9b1d7"/>
    <xsd:import namespace="762b1f61-d2f3-4500-8212-24a693ba223b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Menta_FollowUps" minOccurs="0"/>
                <xsd:element ref="ns3:Menta_ParentDoc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13c9cf53-4e23-40ff-8c62-efa549496594}" ma:internalName="Menta_Classification" ma:readOnly="false" ma:showField="Title" ma:web="762b1f61-d2f3-4500-8212-24a693ba223b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9805a122-ffa9-447a-8a37-e8fdb853e76f}" ma:internalName="Menta_Cube" ma:readOnly="false" ma:showField="Title" ma:web="762b1f61-d2f3-4500-8212-24a693ba223b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9ba8fca1-8acd-4e46-82c6-ca0fbe947166}" ma:internalName="Menta_Signature" ma:readOnly="false" ma:showField="Title" ma:web="762b1f61-d2f3-4500-8212-24a693ba223b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3dffcc56-f50f-43a6-87eb-f080734d2b04}" ma:internalName="Menta_Folder" ma:readOnly="false" ma:showField="Title" ma:web="762b1f61-d2f3-4500-8212-24a693ba223b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2b1f61-d2f3-4500-8212-24a693ba223b" elementFormDefault="qualified">
    <xsd:import namespace="http://schemas.microsoft.com/office/2006/documentManagement/types"/>
    <xsd:import namespace="http://schemas.microsoft.com/office/infopath/2007/PartnerControls"/>
    <xsd:element name="Menta_FollowUps" ma:index="27" nillable="true" ma:displayName="העברה לעיון" ma:internalName="Menta_FollowUps" ma:readOnly="false">
      <xsd:simpleType>
        <xsd:restriction base="dms:Note">
          <xsd:maxLength value="255"/>
        </xsd:restriction>
      </xsd:simpleType>
    </xsd:element>
    <xsd:element name="Menta_ParentDocID" ma:index="28" nillable="true" ma:displayName="מספר אב" ma:internalName="Menta_ParentDocID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EVEN57-2137285743-7216</_dlc_DocId>
    <_dlc_DocIdUrl xmlns="c8a80b7b-42ad-484d-b937-cc1308b9b1d7">
      <Url>http://menta/sites/betl-lishca58/_layouts/15/DocIdRedir.aspx?ID=EVEN57-2137285743-7216</Url>
      <Description>EVEN57-2137285743-7216</Description>
    </_dlc_DocIdUrl>
    <Menta_Doc_HebDate xmlns="c8a80b7b-42ad-484d-b937-cc1308b9b1d7">כ"ח תשרי תשע"ט</Menta_Doc_HebDate>
    <Menta_Doc_DocumentID xmlns="c8a80b7b-42ad-484d-b937-cc1308b9b1d7">EVEN57-01-7216</Menta_Doc_DocumentID>
    <Menta_Doc_Cube xmlns="c8a80b7b-42ad-484d-b937-cc1308b9b1d7">
המנהל   האזרחי       איו"ש
תחום                     תשתית
טל':                02-9977752</Menta_Doc_Cube>
    <Menta_Doc_Signature xmlns="c8a80b7b-42ad-484d-b937-cc1308b9b1d7">עידית זרגריאן,   רס"ן
רמ"ד      התיישבות  
</Menta_Doc_Signature>
    <Menta_Doc_PeopleCc xmlns="c8a80b7b-42ad-484d-b937-cc1308b9b1d7">---</Menta_Doc_PeopleCc>
    <Menta_Doc_PeopleTo xmlns="c8a80b7b-42ad-484d-b937-cc1308b9b1d7">---</Menta_Doc_PeopleTo>
    <Menta_Doc_EngDate xmlns="c8a80b7b-42ad-484d-b937-cc1308b9b1d7">07 אוקטובר 2018</Menta_Doc_EngDate>
    <Menta_PeopleTo xmlns="c8a80b7b-42ad-484d-b937-cc1308b9b1d7">
      <UserInfo>
        <DisplayName/>
        <AccountId xsi:nil="true"/>
        <AccountType/>
      </UserInfo>
    </Menta_PeopleTo>
    <Menta_PeopleCc xmlns="c8a80b7b-42ad-484d-b937-cc1308b9b1d7">
      <UserInfo>
        <DisplayName/>
        <AccountId xsi:nil="true"/>
        <AccountType/>
      </UserInfo>
    </Menta_PeopleCc>
    <Menta_Doc_Classification xmlns="c8a80b7b-42ad-484d-b937-cc1308b9b1d7">בלמ"ס</Menta_Doc_Classification>
    <Menta_Doc_Folder xmlns="c8a80b7b-42ad-484d-b937-cc1308b9b1d7">כללי</Menta_Doc_Folder>
    <Menta_Status xmlns="c8a80b7b-42ad-484d-b937-cc1308b9b1d7" xsi:nil="true"/>
    <Menta_Signature xmlns="c8a80b7b-42ad-484d-b937-cc1308b9b1d7">14</Menta_Signature>
    <Menta_Cube xmlns="c8a80b7b-42ad-484d-b937-cc1308b9b1d7">2</Menta_Cube>
    <Menta_Classification xmlns="c8a80b7b-42ad-484d-b937-cc1308b9b1d7">1</Menta_Classification>
    <Menta_Folder xmlns="c8a80b7b-42ad-484d-b937-cc1308b9b1d7">1</Menta_Folder>
    <Menta_FollowUps xmlns="762b1f61-d2f3-4500-8212-24a693ba223b" xsi:nil="true"/>
    <Menta_ParentDocID xmlns="762b1f61-d2f3-4500-8212-24a693ba223b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755CC-B1A4-4E99-B1F8-057403DC6FD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6769062-F203-4685-ABC7-3E99FF68C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a80b7b-42ad-484d-b937-cc1308b9b1d7"/>
    <ds:schemaRef ds:uri="762b1f61-d2f3-4500-8212-24a693ba2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4.xml><?xml version="1.0" encoding="utf-8"?>
<ds:datastoreItem xmlns:ds="http://schemas.openxmlformats.org/officeDocument/2006/customXml" ds:itemID="{DDC0EFA4-4FDA-40C9-9084-5C46BA9C1496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762b1f61-d2f3-4500-8212-24a693ba223b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c8a80b7b-42ad-484d-b937-cc1308b9b1d7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72F66C4F-443F-4140-A0B4-9DD6B7D93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787</Words>
  <Characters>3938</Characters>
  <Application>Microsoft Office Word</Application>
  <DocSecurity>4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"קול קורא"- מט"ש עין יברוד (עפרה)</vt:lpstr>
      <vt:lpstr>תבנית לדוגמא</vt:lpstr>
    </vt:vector>
  </TitlesOfParts>
  <Company>MOF</Company>
  <LinksUpToDate>false</LinksUpToDate>
  <CharactersWithSpaces>4716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"קול קורא"- מט"ש עין יברוד (עפרה)</dc:title>
  <dc:creator>r.settlement@mnz.gov.il</dc:creator>
  <cp:lastModifiedBy>אלינור שלמה</cp:lastModifiedBy>
  <cp:revision>2</cp:revision>
  <dcterms:created xsi:type="dcterms:W3CDTF">2018-12-05T11:35:00Z</dcterms:created>
  <dcterms:modified xsi:type="dcterms:W3CDTF">2018-12-05T11:35:00Z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586a0c59-0cc3-44b2-83b8-f492a3942624</vt:lpwstr>
  </property>
  <property fmtid="{D5CDD505-2E9C-101B-9397-08002B2CF9AE}" pid="4" name="_Created">
    <vt:filetime>2018-10-07T14:07:11Z</vt:filetime>
  </property>
</Properties>
</file>